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center" w:leader="none" w:pos="4252"/>
          <w:tab w:val="right" w:leader="none" w:pos="8504"/>
        </w:tabs>
        <w:spacing w:line="209" w:lineRule="auto"/>
        <w:jc w:val="left"/>
        <w:rPr>
          <w:rFonts w:ascii="Meiryo" w:cs="Meiryo" w:eastAsia="Meiryo" w:hAnsi="Meiryo"/>
          <w:b w:val="1"/>
          <w:bCs w:val="1"/>
          <w:sz w:val="36"/>
          <w:szCs w:val="36"/>
        </w:rPr>
      </w:pPr>
      <w:r w:rsidDel="00000000" w:rsidR="00000000" w:rsidRPr="00000000">
        <w:rPr>
          <w:rFonts w:ascii="Meiryo" w:cs="Meiryo" w:eastAsia="Meiryo" w:hAnsi="Meiryo"/>
          <w:b w:val="1"/>
          <w:bCs w:val="1"/>
          <w:sz w:val="36"/>
          <w:szCs w:val="36"/>
          <w:rtl w:val="0"/>
        </w:rPr>
        <w:t xml:space="preserve">PRESS RELEASE　　　　　　　　　　</w:t>
      </w:r>
      <w:r w:rsidDel="00000000" w:rsidR="00000000" w:rsidRPr="00000000">
        <w:rPr>
          <w:rFonts w:ascii="Meiryo" w:cs="Meiryo" w:eastAsia="Meiryo" w:hAnsi="Meiryo"/>
          <w:b w:val="1"/>
          <w:bCs w:val="1"/>
          <w:sz w:val="36"/>
          <w:szCs w:val="36"/>
        </w:rPr>
        <w:drawing>
          <wp:inline distB="0" distT="0" distL="0" distR="0">
            <wp:extent cx="1704095" cy="220901"/>
            <wp:effectExtent b="0" l="0" r="0" t="0"/>
            <wp:docPr descr="C:\Users\nishimura-maki\AppData\Local\Microsoft\Windows\INetCache\Content.Word\dmmgames_logo.png" id="2123238694" name="image5.png"/>
            <a:graphic>
              <a:graphicData uri="http://schemas.openxmlformats.org/drawingml/2006/picture">
                <pic:pic>
                  <pic:nvPicPr>
                    <pic:cNvPr descr="C:\Users\nishimura-maki\AppData\Local\Microsoft\Windows\INetCache\Content.Word\dmmgames_logo.png" id="0" name="image5.png"/>
                    <pic:cNvPicPr preferRelativeResize="0"/>
                  </pic:nvPicPr>
                  <pic:blipFill>
                    <a:blip r:embed="rId7"/>
                    <a:srcRect b="0" l="0" r="0" t="0"/>
                    <a:stretch>
                      <a:fillRect/>
                    </a:stretch>
                  </pic:blipFill>
                  <pic:spPr>
                    <a:xfrm>
                      <a:off x="0" y="0"/>
                      <a:ext cx="1704095" cy="22090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-4760</wp:posOffset>
                </wp:positionH>
                <wp:positionV relativeFrom="paragraph">
                  <wp:posOffset>439738</wp:posOffset>
                </wp:positionV>
                <wp:extent cx="6219825" cy="92710"/>
                <wp:effectExtent b="0" l="0" r="0" t="0"/>
                <wp:wrapNone/>
                <wp:docPr id="2123238692" name=""/>
                <a:graphic>
                  <a:graphicData uri="http://schemas.microsoft.com/office/word/2010/wordprocessingShape">
                    <wps:wsp>
                      <wps:cNvSpPr/>
                      <wps:cNvPr id="2" name="Shape 2"/>
                      <wps:spPr>
                        <a:xfrm>
                          <a:off x="2259900" y="3757458"/>
                          <a:ext cx="6172200" cy="45085"/>
                        </a:xfrm>
                        <a:prstGeom prst="rect">
                          <a:avLst/>
                        </a:prstGeom>
                        <a:solidFill>
                          <a:schemeClr val="dk1"/>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-4760</wp:posOffset>
                </wp:positionH>
                <wp:positionV relativeFrom="paragraph">
                  <wp:posOffset>439738</wp:posOffset>
                </wp:positionV>
                <wp:extent cx="6219825" cy="92710"/>
                <wp:effectExtent b="0" l="0" r="0" t="0"/>
                <wp:wrapNone/>
                <wp:docPr id="2123238692"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219825" cy="92710"/>
                        </a:xfrm>
                        <a:prstGeom prst="rect"/>
                        <a:ln/>
                      </pic:spPr>
                    </pic:pic>
                  </a:graphicData>
                </a:graphic>
              </wp:anchor>
            </w:drawing>
          </mc:Fallback>
        </mc:AlternateContent>
      </w:r>
    </w:p>
    <w:p w:rsidR="00000000" w:rsidDel="00000000" w:rsidP="00000000" w:rsidRDefault="00000000" w:rsidRPr="00000000" w14:paraId="00000002">
      <w:pPr>
        <w:tabs>
          <w:tab w:val="center" w:leader="none" w:pos="4252"/>
          <w:tab w:val="right" w:leader="none" w:pos="8504"/>
        </w:tabs>
        <w:spacing w:line="209" w:lineRule="auto"/>
        <w:ind w:right="840"/>
        <w:rPr>
          <w:rFonts w:ascii="Meiryo" w:cs="Meiryo" w:eastAsia="Meiryo" w:hAnsi="Meiryo"/>
        </w:rPr>
      </w:pPr>
      <w:r w:rsidDel="00000000" w:rsidR="00000000" w:rsidRPr="00000000">
        <w:rPr>
          <w:rtl w:val="0"/>
        </w:rPr>
      </w:r>
    </w:p>
    <w:p w:rsidR="00000000" w:rsidDel="00000000" w:rsidP="00000000" w:rsidRDefault="00000000" w:rsidRPr="00000000" w14:paraId="00000003">
      <w:pPr>
        <w:tabs>
          <w:tab w:val="center" w:leader="none" w:pos="4252"/>
          <w:tab w:val="right" w:leader="none" w:pos="8504"/>
        </w:tabs>
        <w:spacing w:line="209" w:lineRule="auto"/>
        <w:jc w:val="right"/>
        <w:rPr>
          <w:rFonts w:ascii="Meiryo" w:cs="Meiryo" w:eastAsia="Meiryo" w:hAnsi="Meiryo"/>
          <w:sz w:val="20"/>
          <w:szCs w:val="20"/>
        </w:rPr>
      </w:pPr>
      <w:r w:rsidDel="00000000" w:rsidR="00000000" w:rsidRPr="00000000">
        <w:rPr>
          <w:rFonts w:ascii="Meiryo" w:cs="Meiryo" w:eastAsia="Meiryo" w:hAnsi="Meiryo"/>
          <w:rtl w:val="0"/>
        </w:rPr>
        <w:t xml:space="preserve">報道関係者各位　　　　　　　　　　　　　　　　　　　　　　　　　　　　　　2026年4月1日</w:t>
      </w:r>
      <w:r w:rsidDel="00000000" w:rsidR="00000000" w:rsidRPr="00000000">
        <w:rPr>
          <w:rtl w:val="0"/>
        </w:rPr>
      </w:r>
    </w:p>
    <w:p w:rsidR="00000000" w:rsidDel="00000000" w:rsidP="00000000" w:rsidRDefault="00000000" w:rsidRPr="00000000" w14:paraId="00000004">
      <w:pPr>
        <w:widowControl w:val="1"/>
        <w:pBdr>
          <w:top w:color="000000" w:space="1" w:sz="4" w:val="single"/>
          <w:bottom w:color="000000" w:space="1" w:sz="4" w:val="single"/>
        </w:pBdr>
        <w:shd w:fill="ffffff" w:val="clear"/>
        <w:tabs>
          <w:tab w:val="center" w:leader="none" w:pos="4252"/>
          <w:tab w:val="right" w:leader="none" w:pos="8504"/>
        </w:tabs>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DMM GAMES『転職魔王～リストラ勇者のお仕置きセレナーデ～』にて1.5周年記念キャンペーンが開催！最大240連の無料ガチャイベント＆公式Xで最大1万円のAmazonギフトカード番号が当たる！</w:t>
      </w:r>
    </w:p>
    <w:p w:rsidR="00000000" w:rsidDel="00000000" w:rsidP="00000000" w:rsidRDefault="00000000" w:rsidRPr="00000000" w14:paraId="00000005">
      <w:pPr>
        <w:tabs>
          <w:tab w:val="left" w:leader="none" w:pos="1275"/>
        </w:tabs>
        <w:spacing w:line="209" w:lineRule="auto"/>
        <w:rPr>
          <w:rFonts w:ascii="Meiryo" w:cs="Meiryo" w:eastAsia="Meiryo" w:hAnsi="Meiryo"/>
          <w:b w:val="1"/>
          <w:bCs w:val="1"/>
          <w:color w:val="e36c09"/>
        </w:rPr>
      </w:pPr>
      <w:r w:rsidDel="00000000" w:rsidR="00000000" w:rsidRPr="00000000">
        <w:rPr>
          <w:rFonts w:ascii="Meiryo" w:cs="Meiryo" w:eastAsia="Meiryo" w:hAnsi="Meiryo"/>
          <w:b w:val="1"/>
          <w:bCs w:val="1"/>
          <w:color w:val="e36c09"/>
        </w:rPr>
        <w:drawing>
          <wp:inline distB="0" distT="0" distL="0" distR="0">
            <wp:extent cx="6210024" cy="3492047"/>
            <wp:effectExtent b="0" l="0" r="0" t="0"/>
            <wp:docPr id="2123238696" name="image2.jpg"/>
            <a:graphic>
              <a:graphicData uri="http://schemas.openxmlformats.org/drawingml/2006/picture">
                <pic:pic>
                  <pic:nvPicPr>
                    <pic:cNvPr id="0" name="image2.jpg"/>
                    <pic:cNvPicPr preferRelativeResize="0"/>
                  </pic:nvPicPr>
                  <pic:blipFill>
                    <a:blip r:embed="rId9"/>
                    <a:srcRect b="0" l="0" r="0" t="0"/>
                    <a:stretch>
                      <a:fillRect/>
                    </a:stretch>
                  </pic:blipFill>
                  <pic:spPr>
                    <a:xfrm>
                      <a:off x="0" y="0"/>
                      <a:ext cx="6210024" cy="3492047"/>
                    </a:xfrm>
                    <a:prstGeom prst="rect"/>
                    <a:ln/>
                  </pic:spPr>
                </pic:pic>
              </a:graphicData>
            </a:graphic>
          </wp:inline>
        </w:drawing>
      </w:r>
      <w:r w:rsidDel="00000000" w:rsidR="00000000" w:rsidRPr="00000000">
        <w:rPr>
          <w:rtl w:val="0"/>
        </w:rPr>
      </w:r>
    </w:p>
    <w:p w:rsidR="00000000" w:rsidDel="00000000" w:rsidP="00000000" w:rsidRDefault="00000000" w:rsidRPr="00000000" w14:paraId="00000006">
      <w:pPr>
        <w:tabs>
          <w:tab w:val="left" w:leader="none" w:pos="1275"/>
        </w:tabs>
        <w:spacing w:line="209" w:lineRule="auto"/>
        <w:rPr>
          <w:rFonts w:ascii="Meiryo" w:cs="Meiryo" w:eastAsia="Meiryo" w:hAnsi="Meiryo"/>
        </w:rPr>
      </w:pPr>
      <w:r w:rsidDel="00000000" w:rsidR="00000000" w:rsidRPr="00000000">
        <w:rPr>
          <w:rFonts w:ascii="Meiryo" w:cs="Meiryo" w:eastAsia="Meiryo" w:hAnsi="Meiryo"/>
          <w:sz w:val="20"/>
          <w:szCs w:val="20"/>
          <w:rtl w:val="0"/>
        </w:rPr>
        <w:t xml:space="preserve">合同会社EXNOA（本社：東京都港区、CEO：東條 寛、URL：</w:t>
      </w:r>
      <w:hyperlink r:id="rId10">
        <w:r w:rsidDel="00000000" w:rsidR="00000000" w:rsidRPr="00000000">
          <w:rPr>
            <w:rFonts w:ascii="Meiryo" w:cs="Meiryo" w:eastAsia="Meiryo" w:hAnsi="Meiryo"/>
            <w:color w:val="0000ff"/>
            <w:sz w:val="20"/>
            <w:szCs w:val="20"/>
            <w:u w:val="single"/>
            <w:rtl w:val="0"/>
          </w:rPr>
          <w:t xml:space="preserve">https://games.dmm.com/</w:t>
        </w:r>
      </w:hyperlink>
      <w:r w:rsidDel="00000000" w:rsidR="00000000" w:rsidRPr="00000000">
        <w:rPr>
          <w:rFonts w:ascii="Meiryo" w:cs="Meiryo" w:eastAsia="Meiryo" w:hAnsi="Meiryo"/>
          <w:sz w:val="20"/>
          <w:szCs w:val="20"/>
          <w:rtl w:val="0"/>
        </w:rPr>
        <w:t xml:space="preserve">）が運営するDMM GAMESは、4月1日（水）から『転職魔王～リストラ勇者のお仕置きセレナーデ～』（以下、『転職魔王』）にて、1.5周年記念キャンペーンを開始したことをお知らせいたします。本キャンペーンでは、合計3,000個の竜神石が手に入るログインボーナスほか、最大240連の無料ガチャキャンペーンや公式Xでは最大1万円のAmazonギフトカード番号のプレゼント企画など、1.5周年を盛大に祝う超豪華な内容となっております。</w:t>
      </w:r>
      <w:r w:rsidDel="00000000" w:rsidR="00000000" w:rsidRPr="00000000">
        <w:rPr>
          <w:rtl w:val="0"/>
        </w:rPr>
      </w:r>
    </w:p>
    <w:p w:rsidR="00000000" w:rsidDel="00000000" w:rsidP="00000000" w:rsidRDefault="00000000" w:rsidRPr="00000000" w14:paraId="00000007">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■公式サイト：</w:t>
      </w:r>
      <w:hyperlink r:id="rId11">
        <w:r w:rsidDel="00000000" w:rsidR="00000000" w:rsidRPr="00000000">
          <w:rPr>
            <w:rFonts w:ascii="Meiryo" w:cs="Meiryo" w:eastAsia="Meiryo" w:hAnsi="Meiryo"/>
            <w:color w:val="0000ff"/>
            <w:sz w:val="20"/>
            <w:szCs w:val="20"/>
            <w:highlight w:val="white"/>
            <w:u w:val="single"/>
            <w:rtl w:val="0"/>
          </w:rPr>
          <w:t xml:space="preserve">https://tennmao.com/</w:t>
        </w:r>
      </w:hyperlink>
      <w:r w:rsidDel="00000000" w:rsidR="00000000" w:rsidRPr="00000000">
        <w:rPr>
          <w:rtl w:val="0"/>
        </w:rPr>
      </w:r>
    </w:p>
    <w:p w:rsidR="00000000" w:rsidDel="00000000" w:rsidP="00000000" w:rsidRDefault="00000000" w:rsidRPr="00000000" w14:paraId="00000008">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■公式X：</w:t>
      </w:r>
      <w:hyperlink r:id="rId12">
        <w:r w:rsidDel="00000000" w:rsidR="00000000" w:rsidRPr="00000000">
          <w:rPr>
            <w:rFonts w:ascii="Meiryo" w:cs="Meiryo" w:eastAsia="Meiryo" w:hAnsi="Meiryo"/>
            <w:color w:val="0000ff"/>
            <w:sz w:val="20"/>
            <w:szCs w:val="20"/>
            <w:highlight w:val="white"/>
            <w:u w:val="single"/>
            <w:rtl w:val="0"/>
          </w:rPr>
          <w:t xml:space="preserve">https://x.com/tenshokumaou</w:t>
        </w:r>
      </w:hyperlink>
      <w:r w:rsidDel="00000000" w:rsidR="00000000" w:rsidRPr="00000000">
        <w:rPr>
          <w:rtl w:val="0"/>
        </w:rPr>
      </w:r>
    </w:p>
    <w:p w:rsidR="00000000" w:rsidDel="00000000" w:rsidP="00000000" w:rsidRDefault="00000000" w:rsidRPr="00000000" w14:paraId="00000009">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0A">
      <w:pPr>
        <w:tabs>
          <w:tab w:val="left" w:leader="none" w:pos="1275"/>
        </w:tabs>
        <w:spacing w:line="209" w:lineRule="auto"/>
        <w:rPr>
          <w:rFonts w:ascii="Meiryo" w:cs="Meiryo" w:eastAsia="Meiryo" w:hAnsi="Meiryo"/>
          <w:b w:val="1"/>
          <w:bCs w:val="1"/>
          <w:color w:val="ee0000"/>
          <w:sz w:val="24"/>
          <w:szCs w:val="24"/>
        </w:rPr>
      </w:pPr>
      <w:r w:rsidDel="00000000" w:rsidR="00000000" w:rsidRPr="00000000">
        <w:rPr>
          <w:rFonts w:ascii="Meiryo" w:cs="Meiryo" w:eastAsia="Meiryo" w:hAnsi="Meiryo"/>
          <w:b w:val="1"/>
          <w:bCs w:val="1"/>
          <w:color w:val="ee0000"/>
          <w:sz w:val="24"/>
          <w:szCs w:val="24"/>
          <w:rtl w:val="0"/>
        </w:rPr>
        <w:t xml:space="preserve">■1.5th Anniversaryキャンペーン開催！ </w:t>
      </w:r>
    </w:p>
    <w:p w:rsidR="00000000" w:rsidDel="00000000" w:rsidP="00000000" w:rsidRDefault="00000000" w:rsidRPr="00000000" w14:paraId="0000000B">
      <w:pPr>
        <w:tabs>
          <w:tab w:val="left" w:leader="none" w:pos="1275"/>
        </w:tabs>
        <w:spacing w:line="209" w:lineRule="auto"/>
        <w:rPr>
          <w:rFonts w:ascii="Meiryo" w:cs="Meiryo" w:eastAsia="Meiryo" w:hAnsi="Meiryo"/>
          <w:b w:val="1"/>
          <w:bCs w:val="1"/>
          <w:color w:val="e36c09"/>
        </w:rPr>
      </w:pPr>
      <w:r w:rsidDel="00000000" w:rsidR="00000000" w:rsidRPr="00000000">
        <w:rPr>
          <w:rFonts w:ascii="Meiryo" w:cs="Meiryo" w:eastAsia="Meiryo" w:hAnsi="Meiryo"/>
          <w:b w:val="1"/>
          <w:bCs w:val="1"/>
          <w:color w:val="e36c09"/>
        </w:rPr>
        <w:drawing>
          <wp:inline distB="0" distT="0" distL="0" distR="0">
            <wp:extent cx="6227160" cy="3501684"/>
            <wp:effectExtent b="0" l="0" r="0" t="0"/>
            <wp:docPr id="2123238695" name="image4.jpg"/>
            <a:graphic>
              <a:graphicData uri="http://schemas.openxmlformats.org/drawingml/2006/picture">
                <pic:pic>
                  <pic:nvPicPr>
                    <pic:cNvPr id="0" name="image4.jpg"/>
                    <pic:cNvPicPr preferRelativeResize="0"/>
                  </pic:nvPicPr>
                  <pic:blipFill>
                    <a:blip r:embed="rId13"/>
                    <a:srcRect b="0" l="0" r="0" t="0"/>
                    <a:stretch>
                      <a:fillRect/>
                    </a:stretch>
                  </pic:blipFill>
                  <pic:spPr>
                    <a:xfrm>
                      <a:off x="0" y="0"/>
                      <a:ext cx="6227160" cy="3501684"/>
                    </a:xfrm>
                    <a:prstGeom prst="rect"/>
                    <a:ln/>
                  </pic:spPr>
                </pic:pic>
              </a:graphicData>
            </a:graphic>
          </wp:inline>
        </w:drawing>
      </w:r>
      <w:r w:rsidDel="00000000" w:rsidR="00000000" w:rsidRPr="00000000">
        <w:rPr>
          <w:rtl w:val="0"/>
        </w:rPr>
      </w:r>
    </w:p>
    <w:p w:rsidR="00000000" w:rsidDel="00000000" w:rsidP="00000000" w:rsidRDefault="00000000" w:rsidRPr="00000000" w14:paraId="0000000C">
      <w:pPr>
        <w:tabs>
          <w:tab w:val="left" w:leader="none" w:pos="1275"/>
        </w:tabs>
        <w:spacing w:line="209" w:lineRule="auto"/>
        <w:rPr>
          <w:rFonts w:ascii="Meiryo" w:cs="Meiryo" w:eastAsia="Meiryo" w:hAnsi="Meiryo"/>
          <w:b w:val="1"/>
          <w:bCs w:val="1"/>
          <w:color w:val="ee0000"/>
        </w:rPr>
      </w:pPr>
      <w:r w:rsidDel="00000000" w:rsidR="00000000" w:rsidRPr="00000000">
        <w:rPr>
          <w:rFonts w:ascii="Meiryo" w:cs="Meiryo" w:eastAsia="Meiryo" w:hAnsi="Meiryo"/>
          <w:b w:val="1"/>
          <w:bCs w:val="1"/>
          <w:rtl w:val="0"/>
        </w:rPr>
        <w:t xml:space="preserve">▼1.5周年記念ログインボーナス</w:t>
      </w:r>
      <w:r w:rsidDel="00000000" w:rsidR="00000000" w:rsidRPr="00000000">
        <w:rPr>
          <w:rFonts w:ascii="Meiryo" w:cs="Meiryo" w:eastAsia="Meiryo" w:hAnsi="Meiryo"/>
          <w:b w:val="1"/>
          <w:bCs w:val="1"/>
          <w:color w:val="ee0000"/>
          <w:rtl w:val="0"/>
        </w:rPr>
        <w:t xml:space="preserve"> </w:t>
      </w:r>
    </w:p>
    <w:p w:rsidR="00000000" w:rsidDel="00000000" w:rsidP="00000000" w:rsidRDefault="00000000" w:rsidRPr="00000000" w14:paraId="0000000D">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開催期間：2026年4月1日（水）12:00 ～ 2026年5月13日（水）メンテナンス まで</w:t>
      </w:r>
    </w:p>
    <w:p w:rsidR="00000000" w:rsidDel="00000000" w:rsidP="00000000" w:rsidRDefault="00000000" w:rsidRPr="00000000" w14:paraId="0000000E">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『転職魔王』のリリース1.5周年を記念して、特大ボリュームのログインボーナスを実施します！</w:t>
      </w:r>
    </w:p>
    <w:p w:rsidR="00000000" w:rsidDel="00000000" w:rsidP="00000000" w:rsidRDefault="00000000" w:rsidRPr="00000000" w14:paraId="0000000F">
      <w:pPr>
        <w:tabs>
          <w:tab w:val="left" w:leader="none" w:pos="1275"/>
        </w:tabs>
        <w:spacing w:line="209" w:lineRule="auto"/>
        <w:rPr>
          <w:rFonts w:ascii="Meiryo" w:cs="Meiryo" w:eastAsia="Meiryo" w:hAnsi="Meiryo"/>
          <w:b w:val="1"/>
          <w:bCs w:val="1"/>
        </w:rPr>
      </w:pPr>
      <w:r w:rsidDel="00000000" w:rsidR="00000000" w:rsidRPr="00000000">
        <w:rPr>
          <w:rFonts w:ascii="Meiryo" w:cs="Meiryo" w:eastAsia="Meiryo" w:hAnsi="Meiryo"/>
          <w:rtl w:val="0"/>
        </w:rPr>
        <w:t xml:space="preserve">期間中の12日間、毎日ログインすることで合計3,000個の「竜神石」や、1.5周年を記念した限定「称号」など、豪華アイテムを獲得できます。毎日忘れずにログインして、アニバーサリーを楽しみましょう！</w:t>
      </w:r>
      <w:r w:rsidDel="00000000" w:rsidR="00000000" w:rsidRPr="00000000">
        <w:rPr>
          <w:rtl w:val="0"/>
        </w:rPr>
      </w:r>
    </w:p>
    <w:p w:rsidR="00000000" w:rsidDel="00000000" w:rsidP="00000000" w:rsidRDefault="00000000" w:rsidRPr="00000000" w14:paraId="00000010">
      <w:pPr>
        <w:tabs>
          <w:tab w:val="left" w:leader="none" w:pos="1275"/>
        </w:tabs>
        <w:spacing w:line="209" w:lineRule="auto"/>
        <w:rPr>
          <w:rFonts w:ascii="Meiryo" w:cs="Meiryo" w:eastAsia="Meiryo" w:hAnsi="Meiryo"/>
          <w:b w:val="1"/>
          <w:bCs w:val="1"/>
        </w:rPr>
      </w:pPr>
      <w:r w:rsidDel="00000000" w:rsidR="00000000" w:rsidRPr="00000000">
        <w:rPr>
          <w:rtl w:val="0"/>
        </w:rPr>
      </w:r>
    </w:p>
    <w:p w:rsidR="00000000" w:rsidDel="00000000" w:rsidP="00000000" w:rsidRDefault="00000000" w:rsidRPr="00000000" w14:paraId="00000011">
      <w:pPr>
        <w:tabs>
          <w:tab w:val="left" w:leader="none" w:pos="1275"/>
        </w:tabs>
        <w:spacing w:line="209" w:lineRule="auto"/>
        <w:rPr>
          <w:rFonts w:ascii="Meiryo" w:cs="Meiryo" w:eastAsia="Meiryo" w:hAnsi="Meiryo"/>
          <w:b w:val="1"/>
          <w:bCs w:val="1"/>
        </w:rPr>
      </w:pPr>
      <w:r w:rsidDel="00000000" w:rsidR="00000000" w:rsidRPr="00000000">
        <w:rPr>
          <w:rFonts w:ascii="Meiryo" w:cs="Meiryo" w:eastAsia="Meiryo" w:hAnsi="Meiryo"/>
          <w:b w:val="1"/>
          <w:bCs w:val="1"/>
          <w:rtl w:val="0"/>
        </w:rPr>
        <w:t xml:space="preserve">▼1.5周年記念ガチャログインボーナス</w:t>
      </w:r>
    </w:p>
    <w:p w:rsidR="00000000" w:rsidDel="00000000" w:rsidP="00000000" w:rsidRDefault="00000000" w:rsidRPr="00000000" w14:paraId="00000012">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開催期間：2026年4月1日（水）12:00 ～ 2026年5月13日（水）メンテナンス まで</w:t>
      </w:r>
    </w:p>
    <w:p w:rsidR="00000000" w:rsidDel="00000000" w:rsidP="00000000" w:rsidRDefault="00000000" w:rsidRPr="00000000" w14:paraId="00000013">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期間中、ログインするだけでなんと「毎日10連分」のガチャチケットをプレゼントいたします！</w:t>
      </w:r>
    </w:p>
    <w:p w:rsidR="00000000" w:rsidDel="00000000" w:rsidP="00000000" w:rsidRDefault="00000000" w:rsidRPr="00000000" w14:paraId="00000014">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さらに、期間中に対象の1.5周年イベントを遊ぶことで、追加で「120連分」のガチャチケットを獲得可能です。毎日遊んで、たくさんのキャラクターを仲間に迎え入れましょう！</w:t>
      </w:r>
    </w:p>
    <w:p w:rsidR="00000000" w:rsidDel="00000000" w:rsidP="00000000" w:rsidRDefault="00000000" w:rsidRPr="00000000" w14:paraId="00000015">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16">
      <w:pPr>
        <w:tabs>
          <w:tab w:val="left" w:leader="none" w:pos="1275"/>
        </w:tabs>
        <w:spacing w:line="209" w:lineRule="auto"/>
        <w:rPr>
          <w:rFonts w:ascii="Meiryo" w:cs="Meiryo" w:eastAsia="Meiryo" w:hAnsi="Meiryo"/>
        </w:rPr>
      </w:pPr>
      <w:r w:rsidDel="00000000" w:rsidR="00000000" w:rsidRPr="00000000">
        <w:rPr>
          <w:rFonts w:ascii="Meiryo" w:cs="Meiryo" w:eastAsia="Meiryo" w:hAnsi="Meiryo"/>
          <w:b w:val="1"/>
          <w:bCs w:val="1"/>
          <w:rtl w:val="0"/>
        </w:rPr>
        <w:t xml:space="preserve">▼1.5周年魔王育成キャンペーン</w:t>
      </w:r>
      <w:r w:rsidDel="00000000" w:rsidR="00000000" w:rsidRPr="00000000">
        <w:rPr>
          <w:rtl w:val="0"/>
        </w:rPr>
      </w:r>
    </w:p>
    <w:p w:rsidR="00000000" w:rsidDel="00000000" w:rsidP="00000000" w:rsidRDefault="00000000" w:rsidRPr="00000000" w14:paraId="00000017">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開催期間：2026年4月1日（水）12:00 ～ 2026年5月13日（水）メンテナンス まで</w:t>
      </w:r>
    </w:p>
    <w:p w:rsidR="00000000" w:rsidDel="00000000" w:rsidP="00000000" w:rsidRDefault="00000000" w:rsidRPr="00000000" w14:paraId="00000018">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1.5周年はキャラクターを一気に育成する大チャンス！ 期間中、対象ステージのアイテムドロップ量が2倍になるほか、「チャレンジ」の挑戦回数も2倍にアップします。この機会にパーティの戦力を大幅に底上げしましょう。</w:t>
      </w:r>
    </w:p>
    <w:p w:rsidR="00000000" w:rsidDel="00000000" w:rsidP="00000000" w:rsidRDefault="00000000" w:rsidRPr="00000000" w14:paraId="00000019">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1A">
      <w:pPr>
        <w:tabs>
          <w:tab w:val="left" w:leader="none" w:pos="1275"/>
        </w:tabs>
        <w:spacing w:line="209" w:lineRule="auto"/>
        <w:rPr>
          <w:rFonts w:ascii="Meiryo" w:cs="Meiryo" w:eastAsia="Meiryo" w:hAnsi="Meiryo"/>
          <w:b w:val="1"/>
          <w:bCs w:val="1"/>
        </w:rPr>
      </w:pPr>
      <w:r w:rsidDel="00000000" w:rsidR="00000000" w:rsidRPr="00000000">
        <w:rPr>
          <w:rFonts w:ascii="Meiryo" w:cs="Meiryo" w:eastAsia="Meiryo" w:hAnsi="Meiryo"/>
          <w:b w:val="1"/>
          <w:bCs w:val="1"/>
          <w:rtl w:val="0"/>
        </w:rPr>
        <w:t xml:space="preserve">▼LRキャラゲットミッション</w:t>
      </w:r>
    </w:p>
    <w:p w:rsidR="00000000" w:rsidDel="00000000" w:rsidP="00000000" w:rsidRDefault="00000000" w:rsidRPr="00000000" w14:paraId="0000001B">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開催期間：2026年4月1日（水）12:00 ～ 2026年5月13日（水）メンテナンス まで</w:t>
      </w:r>
    </w:p>
    <w:p w:rsidR="00000000" w:rsidDel="00000000" w:rsidP="00000000" w:rsidRDefault="00000000" w:rsidRPr="00000000" w14:paraId="0000001C">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すべてのミッションをクリアでLRキャラが1体、パス購入で最大3体獲得可能な「LRキャラゲットミッション」も同時開催！本ミッションの報酬では、ハーフアニバーサリー限定キャラとして登場した「フランツィスカ」も交換可能となっていますので、ぜひ挑戦してください！</w:t>
      </w:r>
    </w:p>
    <w:p w:rsidR="00000000" w:rsidDel="00000000" w:rsidP="00000000" w:rsidRDefault="00000000" w:rsidRPr="00000000" w14:paraId="0000001D">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1E">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tl w:val="0"/>
        </w:rPr>
        <w:t xml:space="preserve">■Amazonギフトカード番号プレゼントキャンペーン</w:t>
      </w:r>
    </w:p>
    <w:p w:rsidR="00000000" w:rsidDel="00000000" w:rsidP="00000000" w:rsidRDefault="00000000" w:rsidRPr="00000000" w14:paraId="0000001F">
      <w:pPr>
        <w:tabs>
          <w:tab w:val="left" w:leader="none" w:pos="1275"/>
        </w:tabs>
        <w:spacing w:line="209" w:lineRule="auto"/>
        <w:jc w:val="left"/>
        <w:rPr>
          <w:rFonts w:ascii="Meiryo" w:cs="Meiryo" w:eastAsia="Meiryo" w:hAnsi="Meiryo"/>
          <w:b w:val="1"/>
          <w:bCs w:val="1"/>
        </w:rPr>
      </w:pPr>
      <w:r w:rsidDel="00000000" w:rsidR="00000000" w:rsidRPr="00000000">
        <w:rPr>
          <w:rFonts w:ascii="Meiryo" w:cs="Meiryo" w:eastAsia="Meiryo" w:hAnsi="Meiryo"/>
          <w:b w:val="1"/>
          <w:bCs w:val="1"/>
        </w:rPr>
        <w:drawing>
          <wp:inline distB="0" distT="0" distL="0" distR="0">
            <wp:extent cx="3257550" cy="3257550"/>
            <wp:effectExtent b="0" l="0" r="0" t="0"/>
            <wp:docPr id="2123238698" name="image3.jpg"/>
            <a:graphic>
              <a:graphicData uri="http://schemas.openxmlformats.org/drawingml/2006/picture">
                <pic:pic>
                  <pic:nvPicPr>
                    <pic:cNvPr id="0" name="image3.jpg"/>
                    <pic:cNvPicPr preferRelativeResize="0"/>
                  </pic:nvPicPr>
                  <pic:blipFill>
                    <a:blip r:embed="rId14"/>
                    <a:srcRect b="0" l="0" r="0" t="0"/>
                    <a:stretch>
                      <a:fillRect/>
                    </a:stretch>
                  </pic:blipFill>
                  <pic:spPr>
                    <a:xfrm>
                      <a:off x="0" y="0"/>
                      <a:ext cx="3257550" cy="325755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w:t>
      </w:r>
      <w:r w:rsidDel="00000000" w:rsidR="00000000" w:rsidRPr="00000000">
        <w:rPr>
          <w:rFonts w:ascii="Meiryo" w:cs="Meiryo" w:eastAsia="Meiryo" w:hAnsi="Meiryo"/>
          <w:rtl w:val="0"/>
        </w:rPr>
        <w:t xml:space="preserve">～</w:t>
      </w:r>
      <w:r w:rsidDel="00000000" w:rsidR="00000000" w:rsidRPr="00000000">
        <w:rPr>
          <w:rtl w:val="0"/>
        </w:rPr>
      </w:r>
    </w:p>
    <w:p w:rsidR="00000000" w:rsidDel="00000000" w:rsidP="00000000" w:rsidRDefault="00000000" w:rsidRPr="00000000" w14:paraId="00000021">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『転職魔王』の1.5周年を記念して最大1万円分のAmazonギフトカード番号が当たるキャンペーンを開催いたします！</w:t>
      </w:r>
    </w:p>
    <w:p w:rsidR="00000000" w:rsidDel="00000000" w:rsidP="00000000" w:rsidRDefault="00000000" w:rsidRPr="00000000" w14:paraId="00000022">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23">
      <w:pPr>
        <w:tabs>
          <w:tab w:val="left" w:leader="none" w:pos="1275"/>
        </w:tabs>
        <w:spacing w:line="209" w:lineRule="auto"/>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▼キャンペーン参加方法</w:t>
      </w:r>
    </w:p>
    <w:p w:rsidR="00000000" w:rsidDel="00000000" w:rsidP="00000000" w:rsidRDefault="00000000" w:rsidRPr="00000000" w14:paraId="00000024">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1.公式Xアカウント（@tenshokumaou）をフォロー</w:t>
      </w:r>
    </w:p>
    <w:p w:rsidR="00000000" w:rsidDel="00000000" w:rsidP="00000000" w:rsidRDefault="00000000" w:rsidRPr="00000000" w14:paraId="00000025">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2.ゲーム内お知らせにある「ハッシュタグ」をGETし、該当ポストを引用リポスト</w:t>
      </w:r>
    </w:p>
    <w:p w:rsidR="00000000" w:rsidDel="00000000" w:rsidP="00000000" w:rsidRDefault="00000000" w:rsidRPr="00000000" w14:paraId="00000026">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キャンペーンの詳細は公式Xの該当ポストをご確認ください。</w:t>
      </w:r>
    </w:p>
    <w:p w:rsidR="00000000" w:rsidDel="00000000" w:rsidP="00000000" w:rsidRDefault="00000000" w:rsidRPr="00000000" w14:paraId="00000027">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28">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※本キャンペーンは合同会社EXNOAによる提供です。本キャンペーンについてのお問い合わせはAmazonではお受けしておりません。お問い合わせは合同会社 EXNOAキャンペーン事務局（https://support.dmm.com/games/contact/21/forms）までお願いいたします。</w:t>
      </w:r>
    </w:p>
    <w:p w:rsidR="00000000" w:rsidDel="00000000" w:rsidP="00000000" w:rsidRDefault="00000000" w:rsidRPr="00000000" w14:paraId="00000029">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※Amazon、Amazon.co.jpおよびそれらのロゴはAmazon.com, Inc. またはその関連会社の商標です。</w:t>
      </w:r>
    </w:p>
    <w:p w:rsidR="00000000" w:rsidDel="00000000" w:rsidP="00000000" w:rsidRDefault="00000000" w:rsidRPr="00000000" w14:paraId="0000002A">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2B">
      <w:pPr>
        <w:tabs>
          <w:tab w:val="left" w:leader="none" w:pos="1275"/>
        </w:tabs>
        <w:spacing w:line="209" w:lineRule="auto"/>
        <w:rPr>
          <w:rFonts w:ascii="Meiryo" w:cs="Meiryo" w:eastAsia="Meiryo" w:hAnsi="Meiryo"/>
        </w:rPr>
      </w:pPr>
      <w:r w:rsidDel="00000000" w:rsidR="00000000" w:rsidRPr="00000000">
        <w:rPr>
          <w:rFonts w:ascii="Meiryo" w:cs="Meiryo" w:eastAsia="Meiryo" w:hAnsi="Meiryo"/>
          <w:b w:val="1"/>
          <w:bCs w:val="1"/>
          <w:rtl w:val="0"/>
        </w:rPr>
        <w:t xml:space="preserve">■1.5周年限定キャラクター「ヴィオレッタ」が登場！</w:t>
      </w:r>
      <w:r w:rsidDel="00000000" w:rsidR="00000000" w:rsidRPr="00000000">
        <w:rPr>
          <w:rFonts w:ascii="Meiryo" w:cs="Meiryo" w:eastAsia="Meiryo" w:hAnsi="Meiryo"/>
          <w:rtl w:val="0"/>
        </w:rPr>
        <w:t xml:space="preserve"> </w:t>
      </w:r>
    </w:p>
    <w:p w:rsidR="00000000" w:rsidDel="00000000" w:rsidP="00000000" w:rsidRDefault="00000000" w:rsidRPr="00000000" w14:paraId="0000002C">
      <w:pPr>
        <w:tabs>
          <w:tab w:val="left" w:leader="none" w:pos="1275"/>
        </w:tabs>
        <w:spacing w:line="209" w:lineRule="auto"/>
        <w:rPr>
          <w:rFonts w:ascii="Meiryo" w:cs="Meiryo" w:eastAsia="Meiryo" w:hAnsi="Meiryo"/>
          <w:b w:val="1"/>
          <w:bCs w:val="1"/>
          <w:color w:val="e36c09"/>
        </w:rPr>
      </w:pPr>
      <w:r w:rsidDel="00000000" w:rsidR="00000000" w:rsidRPr="00000000">
        <w:rPr>
          <w:rFonts w:ascii="Meiryo" w:cs="Meiryo" w:eastAsia="Meiryo" w:hAnsi="Meiryo"/>
          <w:b w:val="1"/>
          <w:bCs w:val="1"/>
          <w:color w:val="e36c09"/>
        </w:rPr>
        <w:drawing>
          <wp:inline distB="0" distT="0" distL="0" distR="0">
            <wp:extent cx="6153150" cy="3460066"/>
            <wp:effectExtent b="0" l="0" r="0" t="0"/>
            <wp:docPr id="2123238697" name="image6.jpg"/>
            <a:graphic>
              <a:graphicData uri="http://schemas.openxmlformats.org/drawingml/2006/picture">
                <pic:pic>
                  <pic:nvPicPr>
                    <pic:cNvPr id="0" name="image6.jpg"/>
                    <pic:cNvPicPr preferRelativeResize="0"/>
                  </pic:nvPicPr>
                  <pic:blipFill>
                    <a:blip r:embed="rId15"/>
                    <a:srcRect b="16" l="0" r="0" t="16"/>
                    <a:stretch>
                      <a:fillRect/>
                    </a:stretch>
                  </pic:blipFill>
                  <pic:spPr>
                    <a:xfrm>
                      <a:off x="0" y="0"/>
                      <a:ext cx="6153150" cy="3460066"/>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周年限定キャラクター「ヴィオレッタ」がピックアップガチャに登場します！</w:t>
      </w:r>
    </w:p>
    <w:p w:rsidR="00000000" w:rsidDel="00000000" w:rsidP="00000000" w:rsidRDefault="00000000" w:rsidRPr="00000000" w14:paraId="0000002E">
      <w:pPr>
        <w:tabs>
          <w:tab w:val="left" w:leader="none" w:pos="1275"/>
        </w:tabs>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2F">
      <w:pPr>
        <w:tabs>
          <w:tab w:val="left" w:leader="none" w:pos="1275"/>
        </w:tabs>
        <w:spacing w:line="209" w:lineRule="auto"/>
        <w:rPr>
          <w:rFonts w:ascii="Meiryo" w:cs="Meiryo" w:eastAsia="Meiryo" w:hAnsi="Meiryo"/>
          <w:b w:val="1"/>
          <w:bCs w:val="1"/>
        </w:rPr>
      </w:pPr>
      <w:r w:rsidDel="00000000" w:rsidR="00000000" w:rsidRPr="00000000">
        <w:rPr>
          <w:rFonts w:ascii="Meiryo" w:cs="Meiryo" w:eastAsia="Meiryo" w:hAnsi="Meiryo"/>
          <w:b w:val="1"/>
          <w:bCs w:val="1"/>
          <w:rtl w:val="0"/>
        </w:rPr>
        <w:t xml:space="preserve">▼『期間限定ピックアップガチャ』開催中！</w:t>
      </w:r>
    </w:p>
    <w:p w:rsidR="00000000" w:rsidDel="00000000" w:rsidP="00000000" w:rsidRDefault="00000000" w:rsidRPr="00000000" w14:paraId="00000030">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開催期間：2026年4月1日（水）12:00 ～ 2026年4月15日（水）メンテナンス まで</w:t>
      </w:r>
    </w:p>
    <w:p w:rsidR="00000000" w:rsidDel="00000000" w:rsidP="00000000" w:rsidRDefault="00000000" w:rsidRPr="00000000" w14:paraId="00000031">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ヴィオレッタ」は、強力な風属性の「全体攻撃」を放つことができます。さらに、ダメージを与えた敵に対して強力な「継続ダメージ」を付与する効果を持ち、敵全体をじわじわと追い詰めます。1.5周年限定の彼女をぜひあなたのパーティに迎え入れてください！</w:t>
      </w:r>
    </w:p>
    <w:p w:rsidR="00000000" w:rsidDel="00000000" w:rsidP="00000000" w:rsidRDefault="00000000" w:rsidRPr="00000000" w14:paraId="00000032">
      <w:pPr>
        <w:tabs>
          <w:tab w:val="left" w:leader="none" w:pos="1275"/>
        </w:tabs>
        <w:spacing w:line="209" w:lineRule="auto"/>
        <w:rPr>
          <w:rFonts w:ascii="Meiryo" w:cs="Meiryo" w:eastAsia="Meiryo" w:hAnsi="Meiryo"/>
          <w:b w:val="1"/>
          <w:bCs w:val="1"/>
        </w:rPr>
      </w:pPr>
      <w:r w:rsidDel="00000000" w:rsidR="00000000" w:rsidRPr="00000000">
        <w:rPr>
          <w:rtl w:val="0"/>
        </w:rPr>
      </w:r>
    </w:p>
    <w:p w:rsidR="00000000" w:rsidDel="00000000" w:rsidP="00000000" w:rsidRDefault="00000000" w:rsidRPr="00000000" w14:paraId="00000033">
      <w:pPr>
        <w:tabs>
          <w:tab w:val="left" w:leader="none" w:pos="1275"/>
        </w:tabs>
        <w:spacing w:line="209" w:lineRule="auto"/>
        <w:rPr>
          <w:rFonts w:ascii="Meiryo" w:cs="Meiryo" w:eastAsia="Meiryo" w:hAnsi="Meiryo"/>
          <w:b w:val="1"/>
          <w:bCs w:val="1"/>
          <w:color w:val="e36c09"/>
        </w:rPr>
      </w:pPr>
      <w:r w:rsidDel="00000000" w:rsidR="00000000" w:rsidRPr="00000000">
        <w:rPr>
          <w:rFonts w:ascii="Meiryo" w:cs="Meiryo" w:eastAsia="Meiryo" w:hAnsi="Meiryo"/>
          <w:b w:val="1"/>
          <w:bCs w:val="1"/>
          <w:rtl w:val="0"/>
        </w:rPr>
        <w:t xml:space="preserve">▼『ヴィオレッタ育成パス』開催中！</w:t>
      </w:r>
      <w:r w:rsidDel="00000000" w:rsidR="00000000" w:rsidRPr="00000000">
        <w:rPr>
          <w:rtl w:val="0"/>
        </w:rPr>
      </w:r>
    </w:p>
    <w:p w:rsidR="00000000" w:rsidDel="00000000" w:rsidP="00000000" w:rsidRDefault="00000000" w:rsidRPr="00000000" w14:paraId="00000034">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開催期間：2026年4月1日（水）12:00 ～ 2026年4月15日（水）メンテナンス まで</w:t>
      </w:r>
    </w:p>
    <w:p w:rsidR="00000000" w:rsidDel="00000000" w:rsidP="00000000" w:rsidRDefault="00000000" w:rsidRPr="00000000" w14:paraId="00000035">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「ヴィオレッタ」の獲得数に応じて豪華報酬が獲得できる「育成パス」が登場！ </w:t>
      </w:r>
    </w:p>
    <w:p w:rsidR="00000000" w:rsidDel="00000000" w:rsidP="00000000" w:rsidRDefault="00000000" w:rsidRPr="00000000" w14:paraId="00000036">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PLATINUMパスを購入すると、「ヴィオレッタ」本体を最大6体（Lv100分）まで追加で獲得可能！さらに「限定スキンチケット」や最大21,000個の竜神石、「誘惑の塗香」などの豪華報酬も手に入ります。服従度を最大強化して、彼女の魅力を余すところなく堪能しましょう。</w:t>
      </w:r>
    </w:p>
    <w:p w:rsidR="00000000" w:rsidDel="00000000" w:rsidP="00000000" w:rsidRDefault="00000000" w:rsidRPr="00000000" w14:paraId="00000037">
      <w:pPr>
        <w:tabs>
          <w:tab w:val="left" w:leader="none" w:pos="1275"/>
        </w:tabs>
        <w:spacing w:line="209" w:lineRule="auto"/>
        <w:rPr>
          <w:rFonts w:ascii="Meiryo" w:cs="Meiryo" w:eastAsia="Meiryo" w:hAnsi="Meiryo"/>
          <w:b w:val="1"/>
          <w:bCs w:val="1"/>
        </w:rPr>
      </w:pPr>
      <w:r w:rsidDel="00000000" w:rsidR="00000000" w:rsidRPr="00000000">
        <w:rPr>
          <w:rtl w:val="0"/>
        </w:rPr>
      </w:r>
    </w:p>
    <w:p w:rsidR="00000000" w:rsidDel="00000000" w:rsidP="00000000" w:rsidRDefault="00000000" w:rsidRPr="00000000" w14:paraId="00000038">
      <w:pPr>
        <w:tabs>
          <w:tab w:val="left" w:leader="none" w:pos="1275"/>
        </w:tabs>
        <w:spacing w:line="209" w:lineRule="auto"/>
        <w:rPr>
          <w:rFonts w:ascii="Meiryo" w:cs="Meiryo" w:eastAsia="Meiryo" w:hAnsi="Meiryo"/>
        </w:rPr>
      </w:pPr>
      <w:r w:rsidDel="00000000" w:rsidR="00000000" w:rsidRPr="00000000">
        <w:rPr>
          <w:rFonts w:ascii="Meiryo" w:cs="Meiryo" w:eastAsia="Meiryo" w:hAnsi="Meiryo"/>
          <w:b w:val="1"/>
          <w:bCs w:val="1"/>
          <w:rtl w:val="0"/>
        </w:rPr>
        <w:t xml:space="preserve">▼「ヴィオレッタ」 紹介</w:t>
      </w:r>
      <w:r w:rsidDel="00000000" w:rsidR="00000000" w:rsidRPr="00000000">
        <w:rPr>
          <w:rtl w:val="0"/>
        </w:rPr>
      </w:r>
    </w:p>
    <w:p w:rsidR="00000000" w:rsidDel="00000000" w:rsidP="00000000" w:rsidRDefault="00000000" w:rsidRPr="00000000" w14:paraId="00000039">
      <w:pPr>
        <w:tabs>
          <w:tab w:val="left" w:leader="none" w:pos="1275"/>
        </w:tabs>
        <w:spacing w:line="209" w:lineRule="auto"/>
        <w:rPr>
          <w:rFonts w:ascii="Meiryo" w:cs="Meiryo" w:eastAsia="Meiryo" w:hAnsi="Meiryo"/>
        </w:rPr>
      </w:pPr>
      <w:r w:rsidDel="00000000" w:rsidR="00000000" w:rsidRPr="00000000">
        <w:rPr>
          <w:rFonts w:ascii="Meiryo" w:cs="Meiryo" w:eastAsia="Meiryo" w:hAnsi="Meiryo"/>
          <w:rtl w:val="0"/>
        </w:rPr>
        <w:t xml:space="preserve">清楚で優しい性格の持ち主で、民にとても慕われている王国の女王。10代半ばで両親を亡くしたため、若い年齢で女王に即位した。</w:t>
      </w:r>
    </w:p>
    <w:p w:rsidR="00000000" w:rsidDel="00000000" w:rsidP="00000000" w:rsidRDefault="00000000" w:rsidRPr="00000000" w14:paraId="0000003A">
      <w:pPr>
        <w:tabs>
          <w:tab w:val="left" w:leader="none" w:pos="1275"/>
        </w:tabs>
        <w:spacing w:line="209" w:lineRule="auto"/>
        <w:rPr>
          <w:rFonts w:ascii="Meiryo" w:cs="Meiryo" w:eastAsia="Meiryo" w:hAnsi="Meiryo"/>
          <w:b w:val="1"/>
          <w:bCs w:val="1"/>
        </w:rPr>
      </w:pPr>
      <w:r w:rsidDel="00000000" w:rsidR="00000000" w:rsidRPr="00000000">
        <w:rPr>
          <w:rFonts w:ascii="Meiryo" w:cs="Meiryo" w:eastAsia="Meiryo" w:hAnsi="Meiryo"/>
          <w:rtl w:val="0"/>
        </w:rPr>
        <w:t xml:space="preserve">しかし、自分に自信が持てず、明るく振る舞ってはいるが、心の中では皆を導けるか不安がっている一面もある。「風精と人との混血」という血を引くため、風属性の魔法の破壊力は絶大である。</w:t>
      </w:r>
      <w:r w:rsidDel="00000000" w:rsidR="00000000" w:rsidRPr="00000000">
        <w:rPr>
          <w:rtl w:val="0"/>
        </w:rPr>
      </w:r>
    </w:p>
    <w:p w:rsidR="00000000" w:rsidDel="00000000" w:rsidP="00000000" w:rsidRDefault="00000000" w:rsidRPr="00000000" w14:paraId="0000003B">
      <w:pPr>
        <w:tabs>
          <w:tab w:val="left" w:leader="none" w:pos="1275"/>
        </w:tabs>
        <w:spacing w:line="209" w:lineRule="auto"/>
        <w:jc w:val="left"/>
        <w:rPr>
          <w:rFonts w:ascii="Meiryo" w:cs="Meiryo" w:eastAsia="Meiryo" w:hAnsi="Meiryo"/>
        </w:rPr>
      </w:pPr>
      <w:r w:rsidDel="00000000" w:rsidR="00000000" w:rsidRPr="00000000">
        <w:rPr>
          <w:rtl w:val="0"/>
        </w:rPr>
      </w:r>
    </w:p>
    <w:p w:rsidR="00000000" w:rsidDel="00000000" w:rsidP="00000000" w:rsidRDefault="00000000" w:rsidRPr="00000000" w14:paraId="0000003C">
      <w:pPr>
        <w:tabs>
          <w:tab w:val="left" w:leader="none" w:pos="1275"/>
        </w:tabs>
        <w:spacing w:line="209" w:lineRule="auto"/>
        <w:jc w:val="left"/>
        <w:rPr>
          <w:rFonts w:ascii="Meiryo" w:cs="Meiryo" w:eastAsia="Meiryo" w:hAnsi="Meiryo"/>
          <w:b w:val="1"/>
          <w:bCs w:val="1"/>
          <w:sz w:val="20"/>
          <w:szCs w:val="20"/>
          <w:u w:val="single"/>
        </w:rPr>
      </w:pPr>
      <w:r w:rsidDel="00000000" w:rsidR="00000000" w:rsidRPr="00000000">
        <w:rPr>
          <w:rFonts w:ascii="Meiryo" w:cs="Meiryo" w:eastAsia="Meiryo" w:hAnsi="Meiryo"/>
          <w:b w:val="1"/>
          <w:bCs w:val="1"/>
          <w:sz w:val="20"/>
          <w:szCs w:val="20"/>
          <w:u w:val="single"/>
          <w:rtl w:val="0"/>
        </w:rPr>
        <w:t xml:space="preserve">■『転職魔王』とは</w:t>
      </w:r>
    </w:p>
    <w:p w:rsidR="00000000" w:rsidDel="00000000" w:rsidP="00000000" w:rsidRDefault="00000000" w:rsidRPr="00000000" w14:paraId="0000003D">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最弱勇者、魔王に転職す――</w:t>
      </w:r>
    </w:p>
    <w:p w:rsidR="00000000" w:rsidDel="00000000" w:rsidP="00000000" w:rsidRDefault="00000000" w:rsidRPr="00000000" w14:paraId="0000003E">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3F">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本作は、簡単操作で遊べるローグライクアクションゲームです。</w:t>
      </w:r>
    </w:p>
    <w:p w:rsidR="00000000" w:rsidDel="00000000" w:rsidP="00000000" w:rsidRDefault="00000000" w:rsidRPr="00000000" w14:paraId="00000040">
      <w:pPr>
        <w:tabs>
          <w:tab w:val="left" w:leader="none" w:pos="1275"/>
        </w:tabs>
        <w:spacing w:line="209" w:lineRule="auto"/>
        <w:jc w:val="left"/>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41">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好きな時にPCでもスマホでも遊べ、さらに遊んでいない時間にもアイテムや経験値を手に入れることができます。かわいく可憐な魔族たちと裏切った者達への復讐を果たしましょう。</w:t>
      </w:r>
    </w:p>
    <w:p w:rsidR="00000000" w:rsidDel="00000000" w:rsidP="00000000" w:rsidRDefault="00000000" w:rsidRPr="00000000" w14:paraId="00000042">
      <w:pPr>
        <w:tabs>
          <w:tab w:val="left" w:leader="none" w:pos="1275"/>
        </w:tabs>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Pr>
        <w:drawing>
          <wp:inline distB="114300" distT="114300" distL="114300" distR="114300">
            <wp:extent cx="6173795" cy="3225800"/>
            <wp:effectExtent b="0" l="0" r="0" t="0"/>
            <wp:docPr descr="アプリケーション&#10;&#10;AI 生成コンテンツは誤りを含む可能性があります。" id="2123238693" name="image1.jpg"/>
            <a:graphic>
              <a:graphicData uri="http://schemas.openxmlformats.org/drawingml/2006/picture">
                <pic:pic>
                  <pic:nvPicPr>
                    <pic:cNvPr descr="アプリケーション&#10;&#10;AI 生成コンテンツは誤りを含む可能性があります。" id="0" name="image1.jpg"/>
                    <pic:cNvPicPr preferRelativeResize="0"/>
                  </pic:nvPicPr>
                  <pic:blipFill>
                    <a:blip r:embed="rId16"/>
                    <a:srcRect b="0" l="0" r="0" t="0"/>
                    <a:stretch>
                      <a:fillRect/>
                    </a:stretch>
                  </pic:blipFill>
                  <pic:spPr>
                    <a:xfrm>
                      <a:off x="0" y="0"/>
                      <a:ext cx="6173795"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043">
      <w:pPr>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▼こちらからゲームをプレイ！</w:t>
      </w:r>
    </w:p>
    <w:p w:rsidR="00000000" w:rsidDel="00000000" w:rsidP="00000000" w:rsidRDefault="00000000" w:rsidRPr="00000000" w14:paraId="00000044">
      <w:pPr>
        <w:spacing w:line="209" w:lineRule="auto"/>
        <w:rPr>
          <w:rFonts w:ascii="Meiryo" w:cs="Meiryo" w:eastAsia="Meiryo" w:hAnsi="Meiryo"/>
          <w:sz w:val="20"/>
          <w:szCs w:val="20"/>
        </w:rPr>
      </w:pPr>
      <w:hyperlink r:id="rId17">
        <w:r w:rsidDel="00000000" w:rsidR="00000000" w:rsidRPr="00000000">
          <w:rPr>
            <w:rFonts w:ascii="Meiryo" w:cs="Meiryo" w:eastAsia="Meiryo" w:hAnsi="Meiryo"/>
            <w:color w:val="0000ff"/>
            <w:sz w:val="20"/>
            <w:szCs w:val="20"/>
            <w:u w:val="single"/>
            <w:rtl w:val="0"/>
          </w:rPr>
          <w:t xml:space="preserve">https://games.dmm.com/detail/tenshoku_maou</w:t>
        </w:r>
      </w:hyperlink>
      <w:r w:rsidDel="00000000" w:rsidR="00000000" w:rsidRPr="00000000">
        <w:rPr>
          <w:rtl w:val="0"/>
        </w:rPr>
      </w:r>
    </w:p>
    <w:p w:rsidR="00000000" w:rsidDel="00000000" w:rsidP="00000000" w:rsidRDefault="00000000" w:rsidRPr="00000000" w14:paraId="00000045">
      <w:pPr>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▼公式サイト</w:t>
      </w:r>
    </w:p>
    <w:p w:rsidR="00000000" w:rsidDel="00000000" w:rsidP="00000000" w:rsidRDefault="00000000" w:rsidRPr="00000000" w14:paraId="00000046">
      <w:pPr>
        <w:spacing w:line="209" w:lineRule="auto"/>
        <w:rPr>
          <w:rFonts w:ascii="Meiryo" w:cs="Meiryo" w:eastAsia="Meiryo" w:hAnsi="Meiryo"/>
          <w:sz w:val="20"/>
          <w:szCs w:val="20"/>
        </w:rPr>
      </w:pPr>
      <w:hyperlink r:id="rId18">
        <w:r w:rsidDel="00000000" w:rsidR="00000000" w:rsidRPr="00000000">
          <w:rPr>
            <w:rFonts w:ascii="Meiryo" w:cs="Meiryo" w:eastAsia="Meiryo" w:hAnsi="Meiryo"/>
            <w:color w:val="0000ff"/>
            <w:sz w:val="20"/>
            <w:szCs w:val="20"/>
            <w:u w:val="single"/>
            <w:rtl w:val="0"/>
          </w:rPr>
          <w:t xml:space="preserve">https://tennmao.com/</w:t>
        </w:r>
      </w:hyperlink>
      <w:r w:rsidDel="00000000" w:rsidR="00000000" w:rsidRPr="00000000">
        <w:rPr>
          <w:rtl w:val="0"/>
        </w:rPr>
      </w:r>
    </w:p>
    <w:p w:rsidR="00000000" w:rsidDel="00000000" w:rsidP="00000000" w:rsidRDefault="00000000" w:rsidRPr="00000000" w14:paraId="00000047">
      <w:pPr>
        <w:spacing w:line="209" w:lineRule="auto"/>
        <w:rPr>
          <w:rFonts w:ascii="Meiryo" w:cs="Meiryo" w:eastAsia="Meiryo" w:hAnsi="Meiryo"/>
          <w:sz w:val="20"/>
          <w:szCs w:val="20"/>
        </w:rPr>
      </w:pPr>
      <w:r w:rsidDel="00000000" w:rsidR="00000000" w:rsidRPr="00000000">
        <w:rPr>
          <w:rFonts w:ascii="Meiryo" w:cs="Meiryo" w:eastAsia="Meiryo" w:hAnsi="Meiryo"/>
          <w:b w:val="1"/>
          <w:bCs w:val="1"/>
          <w:sz w:val="20"/>
          <w:szCs w:val="20"/>
          <w:rtl w:val="0"/>
        </w:rPr>
        <w:t xml:space="preserve">▼公式X</w:t>
      </w:r>
      <w:r w:rsidDel="00000000" w:rsidR="00000000" w:rsidRPr="00000000">
        <w:rPr>
          <w:rtl w:val="0"/>
        </w:rPr>
      </w:r>
    </w:p>
    <w:p w:rsidR="00000000" w:rsidDel="00000000" w:rsidP="00000000" w:rsidRDefault="00000000" w:rsidRPr="00000000" w14:paraId="00000048">
      <w:pPr>
        <w:spacing w:line="209" w:lineRule="auto"/>
        <w:rPr>
          <w:rFonts w:ascii="Meiryo" w:cs="Meiryo" w:eastAsia="Meiryo" w:hAnsi="Meiryo"/>
          <w:color w:val="0000ff"/>
          <w:sz w:val="20"/>
          <w:szCs w:val="20"/>
          <w:u w:val="single"/>
        </w:rPr>
      </w:pPr>
      <w:hyperlink r:id="rId19">
        <w:r w:rsidDel="00000000" w:rsidR="00000000" w:rsidRPr="00000000">
          <w:rPr>
            <w:rFonts w:ascii="Meiryo" w:cs="Meiryo" w:eastAsia="Meiryo" w:hAnsi="Meiryo"/>
            <w:color w:val="0000ff"/>
            <w:sz w:val="20"/>
            <w:szCs w:val="20"/>
            <w:u w:val="single"/>
            <w:rtl w:val="0"/>
          </w:rPr>
          <w:t xml:space="preserve">https://x.com/tenshokumaou</w:t>
        </w:r>
      </w:hyperlink>
      <w:r w:rsidDel="00000000" w:rsidR="00000000" w:rsidRPr="00000000">
        <w:fldChar w:fldCharType="begin"/>
        <w:instrText xml:space="preserve"> HYPERLINK "https://x.com/%EF%BD%9E%EF%BD%9E%EF%BD%9E" </w:instrText>
        <w:fldChar w:fldCharType="separate"/>
      </w:r>
      <w:r w:rsidDel="00000000" w:rsidR="00000000" w:rsidRPr="00000000">
        <w:rPr>
          <w:rtl w:val="0"/>
        </w:rPr>
      </w:r>
    </w:p>
    <w:p w:rsidR="00000000" w:rsidDel="00000000" w:rsidP="00000000" w:rsidRDefault="00000000" w:rsidRPr="00000000" w14:paraId="00000049">
      <w:pPr>
        <w:tabs>
          <w:tab w:val="left" w:leader="none" w:pos="1275"/>
        </w:tabs>
        <w:spacing w:line="209" w:lineRule="auto"/>
        <w:rPr>
          <w:rFonts w:ascii="Meiryo" w:cs="Meiryo" w:eastAsia="Meiryo" w:hAnsi="Meiryo"/>
          <w:sz w:val="20"/>
          <w:szCs w:val="20"/>
          <w:highlight w:val="red"/>
        </w:rPr>
      </w:pPr>
      <w:r w:rsidDel="00000000" w:rsidR="00000000" w:rsidRPr="00000000">
        <w:fldChar w:fldCharType="end"/>
      </w:r>
      <w:r w:rsidDel="00000000" w:rsidR="00000000" w:rsidRPr="00000000">
        <w:rPr>
          <w:rtl w:val="0"/>
        </w:rPr>
      </w:r>
    </w:p>
    <w:p w:rsidR="00000000" w:rsidDel="00000000" w:rsidP="00000000" w:rsidRDefault="00000000" w:rsidRPr="00000000" w14:paraId="0000004A">
      <w:pPr>
        <w:spacing w:line="209" w:lineRule="auto"/>
        <w:rPr>
          <w:rFonts w:ascii="Meiryo" w:cs="Meiryo" w:eastAsia="Meiryo" w:hAnsi="Meiryo"/>
          <w:b w:val="1"/>
          <w:bCs w:val="1"/>
          <w:sz w:val="20"/>
          <w:szCs w:val="20"/>
        </w:rPr>
      </w:pPr>
      <w:r w:rsidDel="00000000" w:rsidR="00000000" w:rsidRPr="00000000">
        <w:rPr>
          <w:rFonts w:ascii="Meiryo" w:cs="Meiryo" w:eastAsia="Meiryo" w:hAnsi="Meiryo"/>
          <w:b w:val="1"/>
          <w:bCs w:val="1"/>
          <w:sz w:val="20"/>
          <w:szCs w:val="20"/>
          <w:rtl w:val="0"/>
        </w:rPr>
        <w:t xml:space="preserve">▼製品概要</w:t>
      </w:r>
    </w:p>
    <w:p w:rsidR="00000000" w:rsidDel="00000000" w:rsidP="00000000" w:rsidRDefault="00000000" w:rsidRPr="00000000" w14:paraId="0000004B">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タイトル：転職魔王～リストラ勇者のお仕置きセレナーデ～</w:t>
      </w:r>
    </w:p>
    <w:p w:rsidR="00000000" w:rsidDel="00000000" w:rsidP="00000000" w:rsidRDefault="00000000" w:rsidRPr="00000000" w14:paraId="0000004C">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ジャンル：ローグライクアクションRPG/ハイブリッドカジュアル</w:t>
      </w:r>
    </w:p>
    <w:p w:rsidR="00000000" w:rsidDel="00000000" w:rsidP="00000000" w:rsidRDefault="00000000" w:rsidRPr="00000000" w14:paraId="0000004D">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プラットフォーム：PC（ブラウザ版）/スマートフォン（ブラウザ版 / DMM GAMES STORE版）</w:t>
      </w:r>
    </w:p>
    <w:p w:rsidR="00000000" w:rsidDel="00000000" w:rsidP="00000000" w:rsidRDefault="00000000" w:rsidRPr="00000000" w14:paraId="0000004E">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価格：基本プレイ無料（アイテム課金あり）</w:t>
      </w:r>
    </w:p>
    <w:p w:rsidR="00000000" w:rsidDel="00000000" w:rsidP="00000000" w:rsidRDefault="00000000" w:rsidRPr="00000000" w14:paraId="0000004F">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権利表記：©2024 EXNOA LLC</w:t>
      </w:r>
    </w:p>
    <w:p w:rsidR="00000000" w:rsidDel="00000000" w:rsidP="00000000" w:rsidRDefault="00000000" w:rsidRPr="00000000" w14:paraId="00000050">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51">
      <w:pPr>
        <w:widowControl w:val="1"/>
        <w:pBdr>
          <w:top w:color="000000" w:space="1" w:sz="4" w:val="single"/>
          <w:bottom w:color="000000" w:space="1" w:sz="4" w:val="single"/>
        </w:pBdr>
        <w:shd w:fill="ffffff" w:val="clear"/>
        <w:spacing w:line="209" w:lineRule="auto"/>
        <w:jc w:val="left"/>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合同会社EXNOAプレス窓口</w:t>
      </w:r>
    </w:p>
    <w:p w:rsidR="00000000" w:rsidDel="00000000" w:rsidP="00000000" w:rsidRDefault="00000000" w:rsidRPr="00000000" w14:paraId="00000052">
      <w:pPr>
        <w:widowControl w:val="1"/>
        <w:pBdr>
          <w:top w:color="000000" w:space="1" w:sz="4" w:val="single"/>
          <w:bottom w:color="000000" w:space="1" w:sz="4" w:val="single"/>
        </w:pBdr>
        <w:shd w:fill="ffffff" w:val="clear"/>
        <w:spacing w:line="209" w:lineRule="auto"/>
        <w:jc w:val="left"/>
        <w:rPr>
          <w:rFonts w:ascii="Meiryo" w:cs="Meiryo" w:eastAsia="Meiryo" w:hAnsi="Meiryo"/>
          <w:color w:val="0000ff"/>
          <w:sz w:val="20"/>
          <w:szCs w:val="20"/>
          <w:u w:val="single"/>
        </w:rPr>
      </w:pPr>
      <w:r w:rsidDel="00000000" w:rsidR="00000000" w:rsidRPr="00000000">
        <w:rPr>
          <w:rFonts w:ascii="Meiryo" w:cs="Meiryo" w:eastAsia="Meiryo" w:hAnsi="Meiryo"/>
          <w:sz w:val="20"/>
          <w:szCs w:val="20"/>
          <w:rtl w:val="0"/>
        </w:rPr>
        <w:t xml:space="preserve">E-MAIL：</w:t>
      </w:r>
      <w:hyperlink r:id="rId20">
        <w:r w:rsidDel="00000000" w:rsidR="00000000" w:rsidRPr="00000000">
          <w:rPr>
            <w:rFonts w:ascii="Meiryo" w:cs="Meiryo" w:eastAsia="Meiryo" w:hAnsi="Meiryo"/>
            <w:color w:val="0000ff"/>
            <w:sz w:val="20"/>
            <w:szCs w:val="20"/>
            <w:u w:val="single"/>
            <w:rtl w:val="0"/>
          </w:rPr>
          <w:t xml:space="preserve">dmmgames-press@dmm.com</w:t>
        </w:r>
      </w:hyperlink>
      <w:r w:rsidDel="00000000" w:rsidR="00000000" w:rsidRPr="00000000">
        <w:rPr>
          <w:rtl w:val="0"/>
        </w:rPr>
      </w:r>
    </w:p>
    <w:sectPr>
      <w:footerReference r:id="rId21" w:type="default"/>
      <w:pgSz w:h="16838" w:w="11906" w:orient="portrait"/>
      <w:pgMar w:bottom="233" w:top="1538"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S PGothic"/>
  <w:font w:name="Georgia"/>
  <w:font w:name="Meiryo"/>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1"/>
      <w:jc w:val="left"/>
    </w:pPr>
    <w:rPr>
      <w:rFonts w:ascii="MS PGothic" w:cs="MS PGothic" w:eastAsia="MS PGothic" w:hAnsi="MS PGothic"/>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paragraph" w:styleId="a4">
    <w:name w:val="Balloon Text"/>
    <w:basedOn w:val="a"/>
    <w:link w:val="a5"/>
    <w:uiPriority w:val="99"/>
    <w:semiHidden w:val="1"/>
    <w:unhideWhenUsed w:val="1"/>
    <w:rsid w:val="00D709B1"/>
    <w:rPr>
      <w:rFonts w:asciiTheme="majorHAnsi" w:cstheme="majorBidi" w:eastAsiaTheme="majorEastAsia" w:hAnsiTheme="majorHAnsi"/>
      <w:sz w:val="18"/>
      <w:szCs w:val="18"/>
    </w:rPr>
  </w:style>
  <w:style w:type="character" w:styleId="a5" w:customStyle="1">
    <w:name w:val="吹き出し (文字)"/>
    <w:basedOn w:val="a0"/>
    <w:link w:val="a4"/>
    <w:uiPriority w:val="99"/>
    <w:semiHidden w:val="1"/>
    <w:rsid w:val="00D709B1"/>
    <w:rPr>
      <w:rFonts w:asciiTheme="majorHAnsi" w:cstheme="majorBidi" w:eastAsiaTheme="majorEastAsia" w:hAnsiTheme="majorHAnsi"/>
      <w:sz w:val="18"/>
      <w:szCs w:val="18"/>
    </w:rPr>
  </w:style>
  <w:style w:type="paragraph" w:styleId="a6">
    <w:name w:val="List Paragraph"/>
    <w:basedOn w:val="a"/>
    <w:uiPriority w:val="34"/>
    <w:qFormat w:val="1"/>
    <w:rsid w:val="00D709B1"/>
    <w:pPr>
      <w:ind w:left="840" w:leftChars="400"/>
    </w:pPr>
    <w:rPr>
      <w:rFonts w:asciiTheme="minorHAnsi" w:cstheme="minorBidi" w:eastAsiaTheme="minorEastAsia" w:hAnsiTheme="minorHAnsi"/>
      <w:szCs w:val="22"/>
    </w:rPr>
  </w:style>
  <w:style w:type="paragraph" w:styleId="a7">
    <w:name w:val="Date"/>
    <w:basedOn w:val="a"/>
    <w:next w:val="a"/>
    <w:link w:val="a8"/>
    <w:uiPriority w:val="99"/>
    <w:semiHidden w:val="1"/>
    <w:unhideWhenUsed w:val="1"/>
    <w:rsid w:val="002C4E4C"/>
  </w:style>
  <w:style w:type="character" w:styleId="a8" w:customStyle="1">
    <w:name w:val="日付 (文字)"/>
    <w:basedOn w:val="a0"/>
    <w:link w:val="a7"/>
    <w:uiPriority w:val="99"/>
    <w:semiHidden w:val="1"/>
    <w:rsid w:val="002C4E4C"/>
  </w:style>
  <w:style w:type="character" w:styleId="a9">
    <w:name w:val="Hyperlink"/>
    <w:basedOn w:val="a0"/>
    <w:uiPriority w:val="99"/>
    <w:unhideWhenUsed w:val="1"/>
    <w:rsid w:val="00734DB6"/>
    <w:rPr>
      <w:color w:val="0000ff" w:themeColor="hyperlink"/>
      <w:u w:val="single"/>
    </w:rPr>
  </w:style>
  <w:style w:type="paragraph" w:styleId="aa">
    <w:name w:val="header"/>
    <w:basedOn w:val="a"/>
    <w:link w:val="ab"/>
    <w:unhideWhenUsed w:val="1"/>
    <w:rsid w:val="00FB7747"/>
    <w:pPr>
      <w:tabs>
        <w:tab w:val="center" w:pos="4252"/>
        <w:tab w:val="right" w:pos="8504"/>
      </w:tabs>
      <w:snapToGrid w:val="0"/>
    </w:pPr>
    <w:rPr>
      <w:rFonts w:asciiTheme="minorHAnsi" w:cstheme="minorBidi" w:eastAsiaTheme="minorEastAsia" w:hAnsiTheme="minorHAnsi"/>
      <w:szCs w:val="22"/>
    </w:rPr>
  </w:style>
  <w:style w:type="character" w:styleId="ab" w:customStyle="1">
    <w:name w:val="ヘッダー (文字)"/>
    <w:basedOn w:val="a0"/>
    <w:link w:val="aa"/>
    <w:uiPriority w:val="99"/>
    <w:semiHidden w:val="1"/>
    <w:rsid w:val="00FB7747"/>
  </w:style>
  <w:style w:type="paragraph" w:styleId="ac">
    <w:name w:val="footer"/>
    <w:basedOn w:val="a"/>
    <w:link w:val="ad"/>
    <w:unhideWhenUsed w:val="1"/>
    <w:rsid w:val="00FB7747"/>
    <w:pPr>
      <w:tabs>
        <w:tab w:val="center" w:pos="4252"/>
        <w:tab w:val="right" w:pos="8504"/>
      </w:tabs>
      <w:snapToGrid w:val="0"/>
    </w:pPr>
    <w:rPr>
      <w:rFonts w:asciiTheme="minorHAnsi" w:cstheme="minorBidi" w:eastAsiaTheme="minorEastAsia" w:hAnsiTheme="minorHAnsi"/>
      <w:szCs w:val="22"/>
    </w:rPr>
  </w:style>
  <w:style w:type="character" w:styleId="ad" w:customStyle="1">
    <w:name w:val="フッター (文字)"/>
    <w:basedOn w:val="a0"/>
    <w:link w:val="ac"/>
    <w:uiPriority w:val="99"/>
    <w:semiHidden w:val="1"/>
    <w:rsid w:val="00FB7747"/>
  </w:style>
  <w:style w:type="character" w:styleId="10" w:customStyle="1">
    <w:name w:val="見出し 1 (文字)"/>
    <w:basedOn w:val="a0"/>
    <w:link w:val="1"/>
    <w:uiPriority w:val="9"/>
    <w:rsid w:val="00F0434C"/>
    <w:rPr>
      <w:rFonts w:ascii="ＭＳ Ｐゴシック" w:cs="ＭＳ Ｐゴシック" w:eastAsia="ＭＳ Ｐゴシック" w:hAnsi="ＭＳ Ｐゴシック"/>
      <w:b w:val="1"/>
      <w:bCs w:val="1"/>
      <w:kern w:val="36"/>
      <w:sz w:val="48"/>
      <w:szCs w:val="48"/>
    </w:rPr>
  </w:style>
  <w:style w:type="paragraph" w:styleId="ae">
    <w:name w:val="Revision"/>
    <w:hidden w:val="1"/>
    <w:uiPriority w:val="99"/>
    <w:semiHidden w:val="1"/>
    <w:rsid w:val="00C20CB2"/>
    <w:rPr>
      <w:rFonts w:cs="Times New Roman" w:eastAsia="ＭＳ 明朝"/>
      <w:szCs w:val="24"/>
    </w:rPr>
  </w:style>
  <w:style w:type="character" w:styleId="af">
    <w:name w:val="annotation reference"/>
    <w:basedOn w:val="a0"/>
    <w:uiPriority w:val="99"/>
    <w:semiHidden w:val="1"/>
    <w:unhideWhenUsed w:val="1"/>
    <w:rsid w:val="006E750B"/>
    <w:rPr>
      <w:sz w:val="18"/>
      <w:szCs w:val="18"/>
    </w:rPr>
  </w:style>
  <w:style w:type="paragraph" w:styleId="af0">
    <w:name w:val="annotation text"/>
    <w:basedOn w:val="a"/>
    <w:link w:val="af1"/>
    <w:uiPriority w:val="99"/>
    <w:unhideWhenUsed w:val="1"/>
    <w:rsid w:val="006E750B"/>
    <w:pPr>
      <w:jc w:val="left"/>
    </w:pPr>
  </w:style>
  <w:style w:type="character" w:styleId="af1" w:customStyle="1">
    <w:name w:val="コメント文字列 (文字)"/>
    <w:basedOn w:val="a0"/>
    <w:link w:val="af0"/>
    <w:uiPriority w:val="99"/>
    <w:rsid w:val="006E750B"/>
    <w:rPr>
      <w:rFonts w:ascii="Century" w:cs="Times New Roman" w:eastAsia="ＭＳ 明朝" w:hAnsi="Century"/>
      <w:szCs w:val="24"/>
    </w:rPr>
  </w:style>
  <w:style w:type="paragraph" w:styleId="af2">
    <w:name w:val="annotation subject"/>
    <w:basedOn w:val="af0"/>
    <w:next w:val="af0"/>
    <w:link w:val="af3"/>
    <w:uiPriority w:val="99"/>
    <w:semiHidden w:val="1"/>
    <w:unhideWhenUsed w:val="1"/>
    <w:rsid w:val="006E750B"/>
    <w:rPr>
      <w:b w:val="1"/>
      <w:bCs w:val="1"/>
    </w:rPr>
  </w:style>
  <w:style w:type="character" w:styleId="af3" w:customStyle="1">
    <w:name w:val="コメント内容 (文字)"/>
    <w:basedOn w:val="af1"/>
    <w:link w:val="af2"/>
    <w:uiPriority w:val="99"/>
    <w:semiHidden w:val="1"/>
    <w:rsid w:val="006E750B"/>
    <w:rPr>
      <w:rFonts w:ascii="Century" w:cs="Times New Roman" w:eastAsia="ＭＳ 明朝" w:hAnsi="Century"/>
      <w:b w:val="1"/>
      <w:bCs w:val="1"/>
      <w:szCs w:val="24"/>
    </w:rPr>
  </w:style>
  <w:style w:type="character" w:styleId="af4">
    <w:name w:val="FollowedHyperlink"/>
    <w:basedOn w:val="a0"/>
    <w:uiPriority w:val="99"/>
    <w:semiHidden w:val="1"/>
    <w:unhideWhenUsed w:val="1"/>
    <w:rsid w:val="00021B78"/>
    <w:rPr>
      <w:color w:val="800080" w:themeColor="followedHyperlink"/>
      <w:u w:val="single"/>
    </w:rPr>
  </w:style>
  <w:style w:type="character" w:styleId="af5">
    <w:name w:val="Unresolved Mention"/>
    <w:basedOn w:val="a0"/>
    <w:uiPriority w:val="99"/>
    <w:semiHidden w:val="1"/>
    <w:unhideWhenUsed w:val="1"/>
    <w:rsid w:val="006B20B0"/>
    <w:rPr>
      <w:color w:val="808080"/>
      <w:shd w:color="auto" w:fill="e6e6e6" w:val="clear"/>
    </w:rPr>
  </w:style>
  <w:style w:type="paragraph" w:styleId="Web">
    <w:name w:val="Normal (Web)"/>
    <w:basedOn w:val="a"/>
    <w:uiPriority w:val="99"/>
    <w:semiHidden w:val="1"/>
    <w:unhideWhenUsed w:val="1"/>
    <w:rsid w:val="003A3513"/>
    <w:rPr>
      <w:rFonts w:ascii="Times New Roman" w:hAnsi="Times New Roman"/>
      <w:sz w:val="24"/>
    </w:rPr>
  </w:style>
  <w:style w:type="paragraph" w:styleId="HTML">
    <w:name w:val="HTML Preformatted"/>
    <w:basedOn w:val="a"/>
    <w:link w:val="HTML0"/>
    <w:uiPriority w:val="99"/>
    <w:semiHidden w:val="1"/>
    <w:unhideWhenUsed w:val="1"/>
    <w:rsid w:val="00BE03AB"/>
    <w:rPr>
      <w:rFonts w:ascii="Courier New" w:cs="Courier New" w:hAnsi="Courier New"/>
      <w:sz w:val="20"/>
      <w:szCs w:val="20"/>
    </w:rPr>
  </w:style>
  <w:style w:type="character" w:styleId="HTML0" w:customStyle="1">
    <w:name w:val="HTML 書式付き (文字)"/>
    <w:basedOn w:val="a0"/>
    <w:link w:val="HTML"/>
    <w:uiPriority w:val="99"/>
    <w:semiHidden w:val="1"/>
    <w:rsid w:val="00BE03AB"/>
    <w:rPr>
      <w:rFonts w:ascii="Courier New" w:cs="Courier New" w:eastAsia="ＭＳ 明朝" w:hAnsi="Courier New"/>
      <w:sz w:val="20"/>
      <w:szCs w:val="20"/>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about:blank" TargetMode="External"/><Relationship Id="rId11" Type="http://schemas.openxmlformats.org/officeDocument/2006/relationships/hyperlink" Target="https://tennmao.com/" TargetMode="External"/><Relationship Id="rId10" Type="http://schemas.openxmlformats.org/officeDocument/2006/relationships/hyperlink" Target="https://games.dmm.com/" TargetMode="External"/><Relationship Id="rId21" Type="http://schemas.openxmlformats.org/officeDocument/2006/relationships/footer" Target="footer1.xml"/><Relationship Id="rId13" Type="http://schemas.openxmlformats.org/officeDocument/2006/relationships/image" Target="media/image4.jpg"/><Relationship Id="rId12" Type="http://schemas.openxmlformats.org/officeDocument/2006/relationships/hyperlink" Target="https://x.com/tenshokumaou"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image" Target="media/image6.jpg"/><Relationship Id="rId14" Type="http://schemas.openxmlformats.org/officeDocument/2006/relationships/image" Target="media/image3.jpg"/><Relationship Id="rId17" Type="http://schemas.openxmlformats.org/officeDocument/2006/relationships/hyperlink" Target="https://games.dmm.com/detail/tenshoku_maou" TargetMode="External"/><Relationship Id="rId16" Type="http://schemas.openxmlformats.org/officeDocument/2006/relationships/image" Target="media/image1.jpg"/><Relationship Id="rId5" Type="http://schemas.openxmlformats.org/officeDocument/2006/relationships/styles" Target="styles.xml"/><Relationship Id="rId19" Type="http://schemas.openxmlformats.org/officeDocument/2006/relationships/hyperlink" Target="https://x.com/tenshokumaou" TargetMode="External"/><Relationship Id="rId6" Type="http://schemas.openxmlformats.org/officeDocument/2006/relationships/customXml" Target="../customXML/item1.xml"/><Relationship Id="rId18" Type="http://schemas.openxmlformats.org/officeDocument/2006/relationships/hyperlink" Target="https://tennmao.com/" TargetMode="External"/><Relationship Id="rId7" Type="http://schemas.openxmlformats.org/officeDocument/2006/relationships/image" Target="media/image5.png"/><Relationship Id="rId8"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nS1cct4kblSotr5u6vE/WA4+bg==">CgMxLjA4AHIhMUtJNUdvaHFqOHN0dVBIeUhIRldFNFFGdGhtMmNsb0Vj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2026-03-31T02:22:00Z</dcterms:created>
  <dc:creator>ryuji-hayashi</dc:creator>
</cp:coreProperties>
</file>