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252"/>
          <w:tab w:val="right" w:leader="none" w:pos="8504"/>
        </w:tabs>
        <w:spacing w:line="209" w:lineRule="auto"/>
        <w:jc w:val="left"/>
        <w:rPr>
          <w:rFonts w:ascii="Meiryo" w:cs="Meiryo" w:eastAsia="Meiryo" w:hAnsi="Meiryo"/>
          <w:color w:val="000000"/>
          <w:sz w:val="36"/>
          <w:szCs w:val="36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color w:val="000000"/>
          <w:sz w:val="36"/>
          <w:szCs w:val="36"/>
          <w:rtl w:val="0"/>
        </w:rPr>
        <w:t xml:space="preserve">PRESS RELEASE　　　　　　　　　　　　　　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4221479</wp:posOffset>
            </wp:positionH>
            <wp:positionV relativeFrom="paragraph">
              <wp:posOffset>33020</wp:posOffset>
            </wp:positionV>
            <wp:extent cx="1952625" cy="276225"/>
            <wp:effectExtent b="0" l="0" r="0" t="0"/>
            <wp:wrapSquare wrapText="bothSides" distB="0" distT="0" distL="114300" distR="114300"/>
            <wp:docPr id="147628763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762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-4761</wp:posOffset>
                </wp:positionH>
                <wp:positionV relativeFrom="paragraph">
                  <wp:posOffset>329883</wp:posOffset>
                </wp:positionV>
                <wp:extent cx="6191250" cy="64135"/>
                <wp:effectExtent b="0" l="0" r="0" t="0"/>
                <wp:wrapNone/>
                <wp:docPr id="147628763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255138" y="3752695"/>
                          <a:ext cx="6181725" cy="54610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-4761</wp:posOffset>
                </wp:positionH>
                <wp:positionV relativeFrom="paragraph">
                  <wp:posOffset>329883</wp:posOffset>
                </wp:positionV>
                <wp:extent cx="6191250" cy="64135"/>
                <wp:effectExtent b="0" l="0" r="0" t="0"/>
                <wp:wrapNone/>
                <wp:docPr id="1476287636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1250" cy="641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line="209" w:lineRule="auto"/>
        <w:ind w:right="84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報道関係者各位　　　　　　　  　　　　　　　　　　　　　　　　　　　　　　　</w:t>
      </w: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2026年2月19日</w:t>
      </w:r>
    </w:p>
    <w:p w:rsidR="00000000" w:rsidDel="00000000" w:rsidP="00000000" w:rsidRDefault="00000000" w:rsidRPr="00000000" w14:paraId="00000003">
      <w:pPr>
        <w:pBdr>
          <w:top w:color="000000" w:space="1" w:sz="4" w:val="single"/>
          <w:bottom w:color="000000" w:space="1" w:sz="4" w:val="single"/>
        </w:pBdr>
        <w:spacing w:line="209" w:lineRule="auto"/>
        <w:jc w:val="left"/>
        <w:rPr>
          <w:rFonts w:ascii="Meiryo" w:cs="Meiryo" w:eastAsia="Meiryo" w:hAnsi="Meiryo"/>
          <w:b w:val="1"/>
          <w:bCs w:val="1"/>
          <w:color w:val="000000"/>
          <w:sz w:val="30"/>
          <w:szCs w:val="30"/>
          <w:highlight w:val="white"/>
        </w:rPr>
      </w:pPr>
      <w:bookmarkStart w:colFirst="0" w:colLast="0" w:name="_heading=h.vg8rpz6n595" w:id="0"/>
      <w:bookmarkEnd w:id="0"/>
      <w:r w:rsidDel="00000000" w:rsidR="00000000" w:rsidRPr="00000000">
        <w:rPr>
          <w:rFonts w:ascii="Meiryo" w:cs="Meiryo" w:eastAsia="Meiryo" w:hAnsi="Meiryo"/>
          <w:b w:val="1"/>
          <w:bCs w:val="1"/>
          <w:color w:val="000000"/>
          <w:sz w:val="30"/>
          <w:szCs w:val="30"/>
          <w:highlight w:val="white"/>
          <w:rtl w:val="0"/>
        </w:rPr>
        <w:t xml:space="preserve">DMM GAMES『テクロノス』本日正式サービス開始！40連分ガチャチケットを全員に配布決定！さらに、3月1日（日）に初の生放送を実施！</w:t>
      </w:r>
    </w:p>
    <w:p w:rsidR="00000000" w:rsidDel="00000000" w:rsidP="00000000" w:rsidRDefault="00000000" w:rsidRPr="00000000" w14:paraId="00000004">
      <w:pPr>
        <w:rPr>
          <w:rFonts w:ascii="Meiryo" w:cs="Meiryo" w:eastAsia="Meiryo" w:hAnsi="Meiryo"/>
          <w:sz w:val="20"/>
          <w:szCs w:val="20"/>
        </w:rPr>
      </w:pPr>
      <w:bookmarkStart w:colFirst="0" w:colLast="0" w:name="_heading=h.mmb99z97fq9" w:id="1"/>
      <w:bookmarkEnd w:id="1"/>
      <w:r w:rsidDel="00000000" w:rsidR="00000000" w:rsidRPr="00000000">
        <w:rPr/>
        <w:drawing>
          <wp:inline distB="0" distT="0" distL="0" distR="0">
            <wp:extent cx="6174105" cy="3241675"/>
            <wp:effectExtent b="0" l="0" r="0" t="0"/>
            <wp:docPr descr="布, 食品 が含まれている画像&#10;&#10;AI 生成コンテンツは誤りを含む可能性があります。" id="1476287641" name="image5.jpg"/>
            <a:graphic>
              <a:graphicData uri="http://schemas.openxmlformats.org/drawingml/2006/picture">
                <pic:pic>
                  <pic:nvPicPr>
                    <pic:cNvPr descr="布, 食品 が含まれている画像&#10;&#10;AI 生成コンテンツは誤りを含む可能性があります。" id="0" name="image5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74105" cy="32416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Meiryo" w:cs="Meiryo" w:eastAsia="Meiryo" w:hAnsi="Meiryo"/>
          <w:sz w:val="20"/>
          <w:szCs w:val="20"/>
        </w:rPr>
      </w:pPr>
      <w:bookmarkStart w:colFirst="0" w:colLast="0" w:name="_heading=h.smjooxokft0j" w:id="2"/>
      <w:bookmarkEnd w:id="2"/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合同会社EXNOA（本社：東京都港区、CEO：東條 寛、URL：</w:t>
      </w:r>
      <w:hyperlink r:id="rId10">
        <w:r w:rsidDel="00000000" w:rsidR="00000000" w:rsidRPr="00000000">
          <w:rPr>
            <w:rFonts w:ascii="Meiryo" w:cs="Meiryo" w:eastAsia="Meiryo" w:hAnsi="Meiryo"/>
            <w:color w:val="0563c1"/>
            <w:sz w:val="20"/>
            <w:szCs w:val="20"/>
            <w:u w:val="single"/>
            <w:rtl w:val="0"/>
          </w:rPr>
          <w:t xml:space="preserve">https://games.dmm.com</w:t>
        </w:r>
      </w:hyperlink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）と株式会社テクロス（本社：京都府京都市右京区、代表：辻 拓也、URL：</w:t>
      </w:r>
      <w:hyperlink r:id="rId11">
        <w:r w:rsidDel="00000000" w:rsidR="00000000" w:rsidRPr="00000000">
          <w:rPr>
            <w:rFonts w:ascii="Meiryo" w:cs="Meiryo" w:eastAsia="Meiryo" w:hAnsi="Meiryo"/>
            <w:color w:val="0563c1"/>
            <w:sz w:val="20"/>
            <w:szCs w:val="20"/>
            <w:u w:val="single"/>
            <w:rtl w:val="0"/>
          </w:rPr>
          <w:t xml:space="preserve">https://techcross.co.jp</w:t>
        </w:r>
      </w:hyperlink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）は、4つの刻が交差するクロスヒロインRPG『テクロノス』（</w:t>
      </w:r>
      <w:hyperlink r:id="rId12">
        <w:r w:rsidDel="00000000" w:rsidR="00000000" w:rsidRPr="00000000">
          <w:rPr>
            <w:rFonts w:ascii="Meiryo" w:cs="Meiryo" w:eastAsia="Meiryo" w:hAnsi="Meiryo"/>
            <w:color w:val="0563c1"/>
            <w:sz w:val="20"/>
            <w:szCs w:val="20"/>
            <w:u w:val="single"/>
            <w:rtl w:val="0"/>
          </w:rPr>
          <w:t xml:space="preserve">https://techcronoss.com</w:t>
        </w:r>
      </w:hyperlink>
      <w:hyperlink r:id="rId13">
        <w:r w:rsidDel="00000000" w:rsidR="00000000" w:rsidRPr="00000000">
          <w:rPr>
            <w:rFonts w:ascii="Meiryo" w:cs="Meiryo" w:eastAsia="Meiryo" w:hAnsi="Meiryo"/>
            <w:color w:val="0563c1"/>
            <w:sz w:val="20"/>
            <w:szCs w:val="20"/>
            <w:rtl w:val="0"/>
          </w:rPr>
          <w:t xml:space="preserve">）</w:t>
        </w:r>
      </w:hyperlink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が本日2月19日（木）に正式サービスを開始したことを発表した。</w:t>
      </w:r>
    </w:p>
    <w:p w:rsidR="00000000" w:rsidDel="00000000" w:rsidP="00000000" w:rsidRDefault="00000000" w:rsidRPr="00000000" w14:paraId="00000006">
      <w:pPr>
        <w:widowControl w:val="1"/>
        <w:jc w:val="left"/>
        <w:rPr>
          <w:rFonts w:ascii="Meiryo" w:cs="Meiryo" w:eastAsia="Meiryo" w:hAnsi="Meiryo"/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1"/>
        <w:ind w:left="240" w:hanging="240"/>
        <w:jc w:val="left"/>
        <w:rPr>
          <w:rFonts w:ascii="Meiryo" w:cs="Meiryo" w:eastAsia="Meiryo" w:hAnsi="Meiryo"/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24"/>
          <w:szCs w:val="24"/>
          <w:u w:val="single"/>
          <w:rtl w:val="0"/>
        </w:rPr>
        <w:t xml:space="preserve">▼本日正式サービス開始！ 40連分のガチャチケットをプレゼント！</w:t>
      </w:r>
    </w:p>
    <w:p w:rsidR="00000000" w:rsidDel="00000000" w:rsidP="00000000" w:rsidRDefault="00000000" w:rsidRPr="00000000" w14:paraId="00000008">
      <w:pPr>
        <w:widowControl w:val="1"/>
        <w:jc w:val="lef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ついに『テクロノス』が開園しました！</w:t>
      </w:r>
    </w:p>
    <w:p w:rsidR="00000000" w:rsidDel="00000000" w:rsidP="00000000" w:rsidRDefault="00000000" w:rsidRPr="00000000" w14:paraId="00000009">
      <w:pPr>
        <w:widowControl w:val="1"/>
        <w:jc w:val="lef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夢の世界への冒険が、いま始まります！</w:t>
      </w:r>
    </w:p>
    <w:p w:rsidR="00000000" w:rsidDel="00000000" w:rsidP="00000000" w:rsidRDefault="00000000" w:rsidRPr="00000000" w14:paraId="0000000A">
      <w:pPr>
        <w:widowControl w:val="1"/>
        <w:jc w:val="lef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1"/>
        <w:jc w:val="lef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事前登録への多大なる反響をいただき、ありがとうございました！</w:t>
      </w:r>
    </w:p>
    <w:p w:rsidR="00000000" w:rsidDel="00000000" w:rsidP="00000000" w:rsidRDefault="00000000" w:rsidRPr="00000000" w14:paraId="0000000C">
      <w:pPr>
        <w:widowControl w:val="1"/>
        <w:jc w:val="lef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皆さまへの感謝を込めまして、25万人達成報酬を含む全報酬（20枚）に、</w:t>
      </w:r>
    </w:p>
    <w:p w:rsidR="00000000" w:rsidDel="00000000" w:rsidP="00000000" w:rsidRDefault="00000000" w:rsidRPr="00000000" w14:paraId="0000000D">
      <w:pPr>
        <w:widowControl w:val="1"/>
        <w:jc w:val="lef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総回転数報酬（20枚）を合わせた、合計40枚のガチャチケットを「感謝の特別報酬」として皆さまにお届けすることを決定しました！</w:t>
      </w:r>
    </w:p>
    <w:p w:rsidR="00000000" w:rsidDel="00000000" w:rsidP="00000000" w:rsidRDefault="00000000" w:rsidRPr="00000000" w14:paraId="0000000E">
      <w:pPr>
        <w:widowControl w:val="1"/>
        <w:jc w:val="lef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ぜひ受け取ってゲームプレイにご活用ください！</w:t>
      </w:r>
    </w:p>
    <w:p w:rsidR="00000000" w:rsidDel="00000000" w:rsidP="00000000" w:rsidRDefault="00000000" w:rsidRPr="00000000" w14:paraId="0000000F">
      <w:pPr>
        <w:widowControl w:val="1"/>
        <w:jc w:val="lef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1"/>
        <w:jc w:val="lef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▼こちらからゲームをプレイ！</w:t>
      </w:r>
    </w:p>
    <w:p w:rsidR="00000000" w:rsidDel="00000000" w:rsidP="00000000" w:rsidRDefault="00000000" w:rsidRPr="00000000" w14:paraId="00000011">
      <w:pPr>
        <w:widowControl w:val="1"/>
        <w:jc w:val="left"/>
        <w:rPr>
          <w:rFonts w:ascii="Meiryo" w:cs="Meiryo" w:eastAsia="Meiryo" w:hAnsi="Meiryo"/>
          <w:sz w:val="20"/>
          <w:szCs w:val="20"/>
        </w:rPr>
      </w:pPr>
      <w:hyperlink r:id="rId14">
        <w:r w:rsidDel="00000000" w:rsidR="00000000" w:rsidRPr="00000000">
          <w:rPr>
            <w:rFonts w:ascii="Meiryo" w:cs="Meiryo" w:eastAsia="Meiryo" w:hAnsi="Meiryo"/>
            <w:color w:val="0563c1"/>
            <w:sz w:val="20"/>
            <w:szCs w:val="20"/>
            <w:u w:val="single"/>
            <w:rtl w:val="0"/>
          </w:rPr>
          <w:t xml:space="preserve">https://games.dmm.com/detail/techcronoss_47593268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1"/>
        <w:jc w:val="lef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1"/>
        <w:jc w:val="lef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▼公式サイト</w:t>
      </w:r>
    </w:p>
    <w:p w:rsidR="00000000" w:rsidDel="00000000" w:rsidP="00000000" w:rsidRDefault="00000000" w:rsidRPr="00000000" w14:paraId="00000014">
      <w:pPr>
        <w:widowControl w:val="1"/>
        <w:jc w:val="left"/>
        <w:rPr>
          <w:rFonts w:ascii="Meiryo" w:cs="Meiryo" w:eastAsia="Meiryo" w:hAnsi="Meiryo"/>
          <w:sz w:val="20"/>
          <w:szCs w:val="20"/>
        </w:rPr>
      </w:pPr>
      <w:hyperlink r:id="rId15">
        <w:r w:rsidDel="00000000" w:rsidR="00000000" w:rsidRPr="00000000">
          <w:rPr>
            <w:rFonts w:ascii="Meiryo" w:cs="Meiryo" w:eastAsia="Meiryo" w:hAnsi="Meiryo"/>
            <w:color w:val="0563c1"/>
            <w:sz w:val="20"/>
            <w:szCs w:val="20"/>
            <w:u w:val="single"/>
            <w:rtl w:val="0"/>
          </w:rPr>
          <w:t xml:space="preserve">https://techcronoss.com/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1"/>
        <w:jc w:val="lef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</w:rPr>
        <w:drawing>
          <wp:inline distB="0" distT="0" distL="0" distR="0">
            <wp:extent cx="1920066" cy="1080000"/>
            <wp:effectExtent b="0" l="0" r="0" t="0"/>
            <wp:docPr descr="部屋 が含まれている画像&#10;&#10;AI 生成コンテンツは誤りを含む可能性があります。" id="1476287640" name="image6.png"/>
            <a:graphic>
              <a:graphicData uri="http://schemas.openxmlformats.org/drawingml/2006/picture">
                <pic:pic>
                  <pic:nvPicPr>
                    <pic:cNvPr descr="部屋 が含まれている画像&#10;&#10;AI 生成コンテンツは誤りを含む可能性があります。" id="0" name="image6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20066" cy="108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1"/>
        <w:jc w:val="lef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1"/>
        <w:ind w:left="240" w:hanging="240"/>
        <w:jc w:val="left"/>
        <w:rPr>
          <w:rFonts w:ascii="Meiryo" w:cs="Meiryo" w:eastAsia="Meiryo" w:hAnsi="Meiryo"/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24"/>
          <w:szCs w:val="24"/>
          <w:u w:val="single"/>
          <w:rtl w:val="0"/>
        </w:rPr>
        <w:t xml:space="preserve">▼生放送開催決定記念！毎日Wチャンスキャンペーン開催！</w:t>
      </w:r>
    </w:p>
    <w:p w:rsidR="00000000" w:rsidDel="00000000" w:rsidP="00000000" w:rsidRDefault="00000000" w:rsidRPr="00000000" w14:paraId="00000018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『テクロノス』初の公式YouTube生放送を、2026年3月1日（日）に実施予定です。</w:t>
      </w:r>
    </w:p>
    <w:p w:rsidR="00000000" w:rsidDel="00000000" w:rsidP="00000000" w:rsidRDefault="00000000" w:rsidRPr="00000000" w14:paraId="00000019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リリースおよび生放送開催決定を記念し、期間中毎日参加できる「毎日Wチャンスキャンペーン」を開催します。</w:t>
      </w:r>
    </w:p>
    <w:p w:rsidR="00000000" w:rsidDel="00000000" w:rsidP="00000000" w:rsidRDefault="00000000" w:rsidRPr="00000000" w14:paraId="0000001A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【毎日その場で当たる！Amazonギフトカード番号をプレゼント】</w:t>
      </w:r>
    </w:p>
    <w:p w:rsidR="00000000" w:rsidDel="00000000" w:rsidP="00000000" w:rsidRDefault="00000000" w:rsidRPr="00000000" w14:paraId="0000001C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・景品：</w:t>
      </w:r>
    </w:p>
    <w:p w:rsidR="00000000" w:rsidDel="00000000" w:rsidP="00000000" w:rsidRDefault="00000000" w:rsidRPr="00000000" w14:paraId="0000001D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Amazonギフトカード番号（最大10,000円分）を100名様にプレゼント</w:t>
      </w:r>
    </w:p>
    <w:p w:rsidR="00000000" w:rsidDel="00000000" w:rsidP="00000000" w:rsidRDefault="00000000" w:rsidRPr="00000000" w14:paraId="0000001E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・参加期間：</w:t>
      </w:r>
    </w:p>
    <w:p w:rsidR="00000000" w:rsidDel="00000000" w:rsidP="00000000" w:rsidRDefault="00000000" w:rsidRPr="00000000" w14:paraId="0000001F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2026年2月19日（木）～2月28日（土）23:59</w:t>
      </w:r>
    </w:p>
    <w:p w:rsidR="00000000" w:rsidDel="00000000" w:rsidP="00000000" w:rsidRDefault="00000000" w:rsidRPr="00000000" w14:paraId="00000020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・参加方法：</w:t>
      </w:r>
    </w:p>
    <w:p w:rsidR="00000000" w:rsidDel="00000000" w:rsidP="00000000" w:rsidRDefault="00000000" w:rsidRPr="00000000" w14:paraId="00000021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（1）『テクロノス』公式X（@techcronoss）をフォロー</w:t>
      </w:r>
    </w:p>
    <w:p w:rsidR="00000000" w:rsidDel="00000000" w:rsidP="00000000" w:rsidRDefault="00000000" w:rsidRPr="00000000" w14:paraId="00000022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（2）対象投稿をリポスト</w:t>
      </w:r>
    </w:p>
    <w:p w:rsidR="00000000" w:rsidDel="00000000" w:rsidP="00000000" w:rsidRDefault="00000000" w:rsidRPr="00000000" w14:paraId="00000023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（3）投稿内の動画下部に表示される「今すぐ確認」から結果を確認</w:t>
      </w:r>
    </w:p>
    <w:p w:rsidR="00000000" w:rsidDel="00000000" w:rsidP="00000000" w:rsidRDefault="00000000" w:rsidRPr="00000000" w14:paraId="00000024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【Wチャンス！抽選でDMMポイントをプレゼント】</w:t>
      </w:r>
    </w:p>
    <w:p w:rsidR="00000000" w:rsidDel="00000000" w:rsidP="00000000" w:rsidRDefault="00000000" w:rsidRPr="00000000" w14:paraId="00000026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・景品：</w:t>
      </w:r>
    </w:p>
    <w:p w:rsidR="00000000" w:rsidDel="00000000" w:rsidP="00000000" w:rsidRDefault="00000000" w:rsidRPr="00000000" w14:paraId="00000027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DMMポイント（最大10,000円分）を抽選で20名様にプレゼント</w:t>
      </w:r>
    </w:p>
    <w:p w:rsidR="00000000" w:rsidDel="00000000" w:rsidP="00000000" w:rsidRDefault="00000000" w:rsidRPr="00000000" w14:paraId="00000028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・参加方法：</w:t>
      </w:r>
    </w:p>
    <w:p w:rsidR="00000000" w:rsidDel="00000000" w:rsidP="00000000" w:rsidRDefault="00000000" w:rsidRPr="00000000" w14:paraId="00000029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（1）『テクロノス』の「マイページ画面」をスクリーンショット</w:t>
      </w:r>
    </w:p>
    <w:p w:rsidR="00000000" w:rsidDel="00000000" w:rsidP="00000000" w:rsidRDefault="00000000" w:rsidRPr="00000000" w14:paraId="0000002A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（2）対象投稿を引用リポストし、スクリーンショット画像を添付して投稿</w:t>
      </w:r>
    </w:p>
    <w:p w:rsidR="00000000" w:rsidDel="00000000" w:rsidP="00000000" w:rsidRDefault="00000000" w:rsidRPr="00000000" w14:paraId="0000002B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生放送ではゲームアップデート情報に加え、重大発表も予定しております。</w:t>
      </w:r>
    </w:p>
    <w:p w:rsidR="00000000" w:rsidDel="00000000" w:rsidP="00000000" w:rsidRDefault="00000000" w:rsidRPr="00000000" w14:paraId="0000002D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ぜひ公式YouTubeをフォローしてお待ちください。</w:t>
      </w:r>
    </w:p>
    <w:p w:rsidR="00000000" w:rsidDel="00000000" w:rsidP="00000000" w:rsidRDefault="00000000" w:rsidRPr="00000000" w14:paraId="0000002E">
      <w:pPr>
        <w:rPr>
          <w:rFonts w:ascii="Meiryo" w:cs="Meiryo" w:eastAsia="Meiryo" w:hAnsi="Meiryo"/>
          <w:sz w:val="20"/>
          <w:szCs w:val="20"/>
        </w:rPr>
      </w:pPr>
      <w:hyperlink r:id="rId17">
        <w:r w:rsidDel="00000000" w:rsidR="00000000" w:rsidRPr="00000000">
          <w:rPr>
            <w:rFonts w:ascii="Meiryo" w:cs="Meiryo" w:eastAsia="Meiryo" w:hAnsi="Meiryo"/>
            <w:color w:val="0563c1"/>
            <w:sz w:val="20"/>
            <w:szCs w:val="20"/>
            <w:u w:val="single"/>
            <w:rtl w:val="0"/>
          </w:rPr>
          <w:t xml:space="preserve">https://www.youtube.com/@techcronoss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※本キャンペーンは合同会社EXNOAによる提供です。</w:t>
      </w:r>
    </w:p>
    <w:p w:rsidR="00000000" w:rsidDel="00000000" w:rsidP="00000000" w:rsidRDefault="00000000" w:rsidRPr="00000000" w14:paraId="00000031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本キャンペーンに関するお問い合わせは、X社およびAmazonではお受けしておりません。</w:t>
      </w:r>
    </w:p>
    <w:p w:rsidR="00000000" w:rsidDel="00000000" w:rsidP="00000000" w:rsidRDefault="00000000" w:rsidRPr="00000000" w14:paraId="00000032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※Amazon、Amazon.co.jpおよびそれらのロゴはAmazon.com, Inc. またはその関連会社の商標です。</w:t>
      </w:r>
    </w:p>
    <w:p w:rsidR="00000000" w:rsidDel="00000000" w:rsidP="00000000" w:rsidRDefault="00000000" w:rsidRPr="00000000" w14:paraId="00000033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</w:rPr>
        <w:drawing>
          <wp:inline distB="0" distT="0" distL="0" distR="0">
            <wp:extent cx="1920066" cy="1080000"/>
            <wp:effectExtent b="0" l="0" r="0" t="0"/>
            <wp:docPr descr="テキスト&#10;&#10;AI 生成コンテンツは誤りを含む可能性があります。" id="1476287643" name="image2.jpg"/>
            <a:graphic>
              <a:graphicData uri="http://schemas.openxmlformats.org/drawingml/2006/picture">
                <pic:pic>
                  <pic:nvPicPr>
                    <pic:cNvPr descr="テキスト&#10;&#10;AI 生成コンテンツは誤りを含む可能性があります。" id="0" name="image2.jp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20066" cy="108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Meiryo" w:cs="Meiryo" w:eastAsia="Meiryo" w:hAnsi="Meiryo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1"/>
        <w:ind w:left="240" w:hanging="240"/>
        <w:jc w:val="left"/>
        <w:rPr>
          <w:rFonts w:ascii="Meiryo" w:cs="Meiryo" w:eastAsia="Meiryo" w:hAnsi="Meiryo"/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24"/>
          <w:szCs w:val="24"/>
          <w:u w:val="single"/>
          <w:rtl w:val="0"/>
        </w:rPr>
        <w:t xml:space="preserve">▼公式Discord連動キャンペーン第2弾開催！</w:t>
      </w:r>
    </w:p>
    <w:p w:rsidR="00000000" w:rsidDel="00000000" w:rsidP="00000000" w:rsidRDefault="00000000" w:rsidRPr="00000000" w14:paraId="00000035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</w:rPr>
        <w:drawing>
          <wp:inline distB="0" distT="0" distL="0" distR="0">
            <wp:extent cx="1920066" cy="1080000"/>
            <wp:effectExtent b="0" l="0" r="0" t="0"/>
            <wp:docPr descr="テキスト&#10;&#10;AI 生成コンテンツは誤りを含む可能性があります。" id="1476287642" name="image7.png"/>
            <a:graphic>
              <a:graphicData uri="http://schemas.openxmlformats.org/drawingml/2006/picture">
                <pic:pic>
                  <pic:nvPicPr>
                    <pic:cNvPr descr="テキスト&#10;&#10;AI 生成コンテンツは誤りを含む可能性があります。" id="0" name="image7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20066" cy="108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テクロノス公式Discordに参加し、エントリーした方限定で、</w:t>
      </w:r>
    </w:p>
    <w:p w:rsidR="00000000" w:rsidDel="00000000" w:rsidP="00000000" w:rsidRDefault="00000000" w:rsidRPr="00000000" w14:paraId="00000037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ガチャチケットや育成アイテムなどのゲーム内アイテムが獲得できるキャンペーンを開催します！</w:t>
      </w:r>
    </w:p>
    <w:p w:rsidR="00000000" w:rsidDel="00000000" w:rsidP="00000000" w:rsidRDefault="00000000" w:rsidRPr="00000000" w14:paraId="00000038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ゲームプレイに加えてDiscordでの投稿や生放送視聴など、ミッションをクリアして報酬を獲得できる内容です。</w:t>
      </w:r>
    </w:p>
    <w:p w:rsidR="00000000" w:rsidDel="00000000" w:rsidP="00000000" w:rsidRDefault="00000000" w:rsidRPr="00000000" w14:paraId="00000039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詳細は公式Discord内で公開していますので、ぜひご参加ください。</w:t>
      </w:r>
    </w:p>
    <w:p w:rsidR="00000000" w:rsidDel="00000000" w:rsidP="00000000" w:rsidRDefault="00000000" w:rsidRPr="00000000" w14:paraId="0000003A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※公式Discord：</w:t>
      </w:r>
    </w:p>
    <w:p w:rsidR="00000000" w:rsidDel="00000000" w:rsidP="00000000" w:rsidRDefault="00000000" w:rsidRPr="00000000" w14:paraId="0000003C">
      <w:pPr>
        <w:widowControl w:val="1"/>
        <w:jc w:val="left"/>
        <w:rPr>
          <w:rFonts w:ascii="Meiryo" w:cs="Meiryo" w:eastAsia="Meiryo" w:hAnsi="Meiryo"/>
        </w:rPr>
      </w:pPr>
      <w:hyperlink r:id="rId20">
        <w:r w:rsidDel="00000000" w:rsidR="00000000" w:rsidRPr="00000000">
          <w:rPr>
            <w:rFonts w:ascii="Meiryo" w:cs="Meiryo" w:eastAsia="Meiryo" w:hAnsi="Meiryo"/>
            <w:color w:val="0563c1"/>
            <w:sz w:val="20"/>
            <w:szCs w:val="20"/>
            <w:u w:val="single"/>
            <w:rtl w:val="0"/>
          </w:rPr>
          <w:t xml:space="preserve">https://discord.gg/BvtwTA5QRy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※公式Discord連動キャンペーン第2弾特設サイト：</w:t>
      </w:r>
    </w:p>
    <w:p w:rsidR="00000000" w:rsidDel="00000000" w:rsidP="00000000" w:rsidRDefault="00000000" w:rsidRPr="00000000" w14:paraId="0000003E">
      <w:pPr>
        <w:widowControl w:val="1"/>
        <w:jc w:val="left"/>
        <w:rPr>
          <w:rFonts w:ascii="Meiryo" w:cs="Meiryo" w:eastAsia="Meiryo" w:hAnsi="Meiryo"/>
          <w:color w:val="0563c1"/>
          <w:u w:val="single"/>
        </w:rPr>
      </w:pPr>
      <w:r w:rsidDel="00000000" w:rsidR="00000000" w:rsidRPr="00000000">
        <w:rPr>
          <w:rFonts w:ascii="Meiryo" w:cs="Meiryo" w:eastAsia="Meiryo" w:hAnsi="Meiryo"/>
          <w:color w:val="0563c1"/>
          <w:u w:val="single"/>
          <w:rtl w:val="0"/>
        </w:rPr>
        <w:t xml:space="preserve">https://discord.techcronoss.com/2/</w:t>
      </w:r>
    </w:p>
    <w:p w:rsidR="00000000" w:rsidDel="00000000" w:rsidP="00000000" w:rsidRDefault="00000000" w:rsidRPr="00000000" w14:paraId="0000003F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1"/>
        <w:ind w:left="240" w:hanging="240"/>
        <w:jc w:val="left"/>
        <w:rPr>
          <w:rFonts w:ascii="Meiryo" w:cs="Meiryo" w:eastAsia="Meiryo" w:hAnsi="Meiryo"/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24"/>
          <w:szCs w:val="24"/>
          <w:u w:val="single"/>
          <w:rtl w:val="0"/>
        </w:rPr>
        <w:t xml:space="preserve">▼スタートダッシュガチャ3種同時開催！</w:t>
      </w:r>
    </w:p>
    <w:p w:rsidR="00000000" w:rsidDel="00000000" w:rsidP="00000000" w:rsidRDefault="00000000" w:rsidRPr="00000000" w14:paraId="00000041">
      <w:pPr>
        <w:widowControl w:val="1"/>
        <w:ind w:left="240" w:hanging="240"/>
        <w:jc w:val="lef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24"/>
          <w:szCs w:val="24"/>
        </w:rPr>
        <w:drawing>
          <wp:inline distB="0" distT="0" distL="0" distR="0">
            <wp:extent cx="1851225" cy="1080000"/>
            <wp:effectExtent b="0" l="0" r="0" t="0"/>
            <wp:docPr id="1476287638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21"/>
                    <a:srcRect b="16" l="0" r="0" t="16"/>
                    <a:stretch>
                      <a:fillRect/>
                    </a:stretch>
                  </pic:blipFill>
                  <pic:spPr>
                    <a:xfrm>
                      <a:off x="0" y="0"/>
                      <a:ext cx="1851225" cy="108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リリースを記念し、本日より、各登場作品のキャラがピックアップされた「スタートダッシュガチャ」3種を同時開催します。期間中はピックアップ対象キャラの出現率がアップします。</w:t>
      </w:r>
    </w:p>
    <w:p w:rsidR="00000000" w:rsidDel="00000000" w:rsidP="00000000" w:rsidRDefault="00000000" w:rsidRPr="00000000" w14:paraId="00000043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ぜひこれを機に、好きな作品の推しキャラを迎え、一緒に冒険しましょう。</w:t>
      </w:r>
    </w:p>
    <w:p w:rsidR="00000000" w:rsidDel="00000000" w:rsidP="00000000" w:rsidRDefault="00000000" w:rsidRPr="00000000" w14:paraId="00000044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【スタートダッシュ 神姫ガチャ】</w:t>
      </w:r>
    </w:p>
    <w:p w:rsidR="00000000" w:rsidDel="00000000" w:rsidP="00000000" w:rsidRDefault="00000000" w:rsidRPr="00000000" w14:paraId="00000046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・ピックアップキャラ：</w:t>
      </w:r>
    </w:p>
    <w:p w:rsidR="00000000" w:rsidDel="00000000" w:rsidP="00000000" w:rsidRDefault="00000000" w:rsidRPr="00000000" w14:paraId="00000047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神姫キャラ</w:t>
      </w:r>
    </w:p>
    <w:p w:rsidR="00000000" w:rsidDel="00000000" w:rsidP="00000000" w:rsidRDefault="00000000" w:rsidRPr="00000000" w14:paraId="00000048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・開催期間：</w:t>
      </w:r>
    </w:p>
    <w:p w:rsidR="00000000" w:rsidDel="00000000" w:rsidP="00000000" w:rsidRDefault="00000000" w:rsidRPr="00000000" w14:paraId="00000049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2026年2月19日 サービス開始 ～ 2026年2月25日 11:59</w:t>
      </w:r>
    </w:p>
    <w:p w:rsidR="00000000" w:rsidDel="00000000" w:rsidP="00000000" w:rsidRDefault="00000000" w:rsidRPr="00000000" w14:paraId="0000004A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【スタートダッシュ あやらぶガチャ】</w:t>
      </w:r>
    </w:p>
    <w:p w:rsidR="00000000" w:rsidDel="00000000" w:rsidP="00000000" w:rsidRDefault="00000000" w:rsidRPr="00000000" w14:paraId="0000004C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・ピックアップキャラ：</w:t>
      </w:r>
    </w:p>
    <w:p w:rsidR="00000000" w:rsidDel="00000000" w:rsidP="00000000" w:rsidRDefault="00000000" w:rsidRPr="00000000" w14:paraId="0000004D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あやらぶキャラ</w:t>
      </w:r>
    </w:p>
    <w:p w:rsidR="00000000" w:rsidDel="00000000" w:rsidP="00000000" w:rsidRDefault="00000000" w:rsidRPr="00000000" w14:paraId="0000004E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・開催期間：</w:t>
      </w:r>
    </w:p>
    <w:p w:rsidR="00000000" w:rsidDel="00000000" w:rsidP="00000000" w:rsidRDefault="00000000" w:rsidRPr="00000000" w14:paraId="0000004F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2026年2月19日 サービス開始 ～ 2026年2月25日 11:59</w:t>
      </w:r>
    </w:p>
    <w:p w:rsidR="00000000" w:rsidDel="00000000" w:rsidP="00000000" w:rsidRDefault="00000000" w:rsidRPr="00000000" w14:paraId="00000050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【スタートダッシュ れじぇくろガチャ】</w:t>
      </w:r>
    </w:p>
    <w:p w:rsidR="00000000" w:rsidDel="00000000" w:rsidP="00000000" w:rsidRDefault="00000000" w:rsidRPr="00000000" w14:paraId="00000052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・ピックアップキャラ：</w:t>
      </w:r>
    </w:p>
    <w:p w:rsidR="00000000" w:rsidDel="00000000" w:rsidP="00000000" w:rsidRDefault="00000000" w:rsidRPr="00000000" w14:paraId="00000053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れじぇくろキャラ</w:t>
      </w:r>
    </w:p>
    <w:p w:rsidR="00000000" w:rsidDel="00000000" w:rsidP="00000000" w:rsidRDefault="00000000" w:rsidRPr="00000000" w14:paraId="00000054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・開催期間：</w:t>
      </w:r>
    </w:p>
    <w:p w:rsidR="00000000" w:rsidDel="00000000" w:rsidP="00000000" w:rsidRDefault="00000000" w:rsidRPr="00000000" w14:paraId="00000055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2026年2月19日 サービス開始 ～ 2026年2月25日 11:59</w:t>
      </w:r>
    </w:p>
    <w:p w:rsidR="00000000" w:rsidDel="00000000" w:rsidP="00000000" w:rsidRDefault="00000000" w:rsidRPr="00000000" w14:paraId="00000056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1"/>
        <w:ind w:left="240" w:hanging="240"/>
        <w:jc w:val="left"/>
        <w:rPr>
          <w:rFonts w:ascii="Meiryo" w:cs="Meiryo" w:eastAsia="Meiryo" w:hAnsi="Meiryo"/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24"/>
          <w:szCs w:val="24"/>
          <w:u w:val="single"/>
          <w:rtl w:val="0"/>
        </w:rPr>
        <w:t xml:space="preserve">▼開園記念！期間限定商品販売開始！</w:t>
      </w:r>
    </w:p>
    <w:p w:rsidR="00000000" w:rsidDel="00000000" w:rsidP="00000000" w:rsidRDefault="00000000" w:rsidRPr="00000000" w14:paraId="00000058">
      <w:pPr>
        <w:widowControl w:val="1"/>
        <w:ind w:left="240" w:hanging="240"/>
        <w:jc w:val="left"/>
        <w:rPr>
          <w:rFonts w:ascii="Meiryo" w:cs="Meiryo" w:eastAsia="Meiryo" w:hAnsi="Meiryo"/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24"/>
          <w:szCs w:val="24"/>
        </w:rPr>
        <w:drawing>
          <wp:inline distB="0" distT="0" distL="0" distR="0">
            <wp:extent cx="1920000" cy="1080000"/>
            <wp:effectExtent b="0" l="0" r="0" t="0"/>
            <wp:docPr id="1476287637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20000" cy="108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リリースを記念し、期間限定の特別セットを販売します。</w:t>
      </w:r>
    </w:p>
    <w:p w:rsidR="00000000" w:rsidDel="00000000" w:rsidP="00000000" w:rsidRDefault="00000000" w:rsidRPr="00000000" w14:paraId="0000005A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★3キャラ確定セットをはじめ、育成をサポートするゲーム内アイテムセットも取り揃えており、</w:t>
      </w:r>
    </w:p>
    <w:p w:rsidR="00000000" w:rsidDel="00000000" w:rsidP="00000000" w:rsidRDefault="00000000" w:rsidRPr="00000000" w14:paraId="0000005B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序盤の戦力強化に最適なラインナップとなっています。</w:t>
      </w:r>
    </w:p>
    <w:p w:rsidR="00000000" w:rsidDel="00000000" w:rsidP="00000000" w:rsidRDefault="00000000" w:rsidRPr="00000000" w14:paraId="0000005C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【商品ラインナップ】</w:t>
      </w:r>
    </w:p>
    <w:p w:rsidR="00000000" w:rsidDel="00000000" w:rsidP="00000000" w:rsidRDefault="00000000" w:rsidRPr="00000000" w14:paraId="0000005E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・★3バトル確定セット</w:t>
      </w:r>
    </w:p>
    <w:p w:rsidR="00000000" w:rsidDel="00000000" w:rsidP="00000000" w:rsidRDefault="00000000" w:rsidRPr="00000000" w14:paraId="0000005F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・★3アシスト確定セット</w:t>
      </w:r>
    </w:p>
    <w:p w:rsidR="00000000" w:rsidDel="00000000" w:rsidP="00000000" w:rsidRDefault="00000000" w:rsidRPr="00000000" w14:paraId="00000060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・フードアイテムセット</w:t>
      </w:r>
    </w:p>
    <w:p w:rsidR="00000000" w:rsidDel="00000000" w:rsidP="00000000" w:rsidRDefault="00000000" w:rsidRPr="00000000" w14:paraId="00000061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・強化アイテムセット</w:t>
      </w:r>
    </w:p>
    <w:p w:rsidR="00000000" w:rsidDel="00000000" w:rsidP="00000000" w:rsidRDefault="00000000" w:rsidRPr="00000000" w14:paraId="00000062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・上限解放ドリンクセット</w:t>
      </w:r>
    </w:p>
    <w:p w:rsidR="00000000" w:rsidDel="00000000" w:rsidP="00000000" w:rsidRDefault="00000000" w:rsidRPr="00000000" w14:paraId="00000063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【販売期間】</w:t>
      </w:r>
    </w:p>
    <w:p w:rsidR="00000000" w:rsidDel="00000000" w:rsidP="00000000" w:rsidRDefault="00000000" w:rsidRPr="00000000" w14:paraId="00000065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2026年3月4日 4:59まで</w:t>
      </w:r>
    </w:p>
    <w:p w:rsidR="00000000" w:rsidDel="00000000" w:rsidP="00000000" w:rsidRDefault="00000000" w:rsidRPr="00000000" w14:paraId="00000066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※各セットの詳しい内容は、ショップ内の「商品購入＞おすすめ」よりご確認いただけます。</w:t>
      </w:r>
    </w:p>
    <w:p w:rsidR="00000000" w:rsidDel="00000000" w:rsidP="00000000" w:rsidRDefault="00000000" w:rsidRPr="00000000" w14:paraId="00000068">
      <w:pPr>
        <w:widowControl w:val="1"/>
        <w:jc w:val="left"/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1"/>
        <w:jc w:val="left"/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▼公式サイト</w:t>
      </w:r>
    </w:p>
    <w:p w:rsidR="00000000" w:rsidDel="00000000" w:rsidP="00000000" w:rsidRDefault="00000000" w:rsidRPr="00000000" w14:paraId="0000006A">
      <w:pPr>
        <w:widowControl w:val="1"/>
        <w:jc w:val="left"/>
        <w:rPr>
          <w:rFonts w:ascii="Meiryo" w:cs="Meiryo" w:eastAsia="Meiryo" w:hAnsi="Meiryo"/>
          <w:color w:val="000000"/>
          <w:sz w:val="20"/>
          <w:szCs w:val="20"/>
        </w:rPr>
      </w:pPr>
      <w:bookmarkStart w:colFirst="0" w:colLast="0" w:name="_heading=h.fikgmonvw96x" w:id="3"/>
      <w:bookmarkEnd w:id="3"/>
      <w:hyperlink r:id="rId23">
        <w:r w:rsidDel="00000000" w:rsidR="00000000" w:rsidRPr="00000000">
          <w:rPr>
            <w:rFonts w:ascii="Meiryo" w:cs="Meiryo" w:eastAsia="Meiryo" w:hAnsi="Meiryo"/>
            <w:color w:val="0563c1"/>
            <w:sz w:val="20"/>
            <w:szCs w:val="20"/>
            <w:u w:val="single"/>
            <w:rtl w:val="0"/>
          </w:rPr>
          <w:t xml:space="preserve">https://techcronoss.com/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1"/>
        <w:jc w:val="left"/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▼公式Xアカウント</w:t>
      </w:r>
    </w:p>
    <w:p w:rsidR="00000000" w:rsidDel="00000000" w:rsidP="00000000" w:rsidRDefault="00000000" w:rsidRPr="00000000" w14:paraId="0000006C">
      <w:pPr>
        <w:widowControl w:val="1"/>
        <w:jc w:val="left"/>
        <w:rPr>
          <w:rFonts w:ascii="Meiryo" w:cs="Meiryo" w:eastAsia="Meiryo" w:hAnsi="Meiryo"/>
          <w:color w:val="000000"/>
          <w:sz w:val="20"/>
          <w:szCs w:val="20"/>
        </w:rPr>
      </w:pPr>
      <w:hyperlink r:id="rId24">
        <w:r w:rsidDel="00000000" w:rsidR="00000000" w:rsidRPr="00000000">
          <w:rPr>
            <w:rFonts w:ascii="Meiryo" w:cs="Meiryo" w:eastAsia="Meiryo" w:hAnsi="Meiryo"/>
            <w:color w:val="0563c1"/>
            <w:sz w:val="20"/>
            <w:szCs w:val="20"/>
            <w:u w:val="single"/>
            <w:rtl w:val="0"/>
          </w:rPr>
          <w:t xml:space="preserve">https://x.com/techcronoss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1"/>
        <w:jc w:val="left"/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▼公式Discord</w:t>
      </w:r>
    </w:p>
    <w:p w:rsidR="00000000" w:rsidDel="00000000" w:rsidP="00000000" w:rsidRDefault="00000000" w:rsidRPr="00000000" w14:paraId="0000006E">
      <w:pPr>
        <w:widowControl w:val="1"/>
        <w:jc w:val="left"/>
        <w:rPr>
          <w:rFonts w:ascii="Meiryo" w:cs="Meiryo" w:eastAsia="Meiryo" w:hAnsi="Meiryo"/>
          <w:color w:val="000000"/>
          <w:sz w:val="20"/>
          <w:szCs w:val="20"/>
        </w:rPr>
      </w:pPr>
      <w:hyperlink r:id="rId25">
        <w:r w:rsidDel="00000000" w:rsidR="00000000" w:rsidRPr="00000000">
          <w:rPr>
            <w:rFonts w:ascii="Meiryo" w:cs="Meiryo" w:eastAsia="Meiryo" w:hAnsi="Meiryo"/>
            <w:color w:val="0563c1"/>
            <w:sz w:val="20"/>
            <w:szCs w:val="20"/>
            <w:u w:val="single"/>
            <w:rtl w:val="0"/>
          </w:rPr>
          <w:t xml:space="preserve">https://discord.gg/BvtwTA5QRy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1"/>
        <w:jc w:val="left"/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▼公式YouTube</w:t>
      </w:r>
    </w:p>
    <w:p w:rsidR="00000000" w:rsidDel="00000000" w:rsidP="00000000" w:rsidRDefault="00000000" w:rsidRPr="00000000" w14:paraId="00000070">
      <w:pPr>
        <w:widowControl w:val="1"/>
        <w:jc w:val="left"/>
        <w:rPr>
          <w:rFonts w:ascii="Meiryo" w:cs="Meiryo" w:eastAsia="Meiryo" w:hAnsi="Meiryo"/>
        </w:rPr>
      </w:pPr>
      <w:hyperlink r:id="rId26">
        <w:r w:rsidDel="00000000" w:rsidR="00000000" w:rsidRPr="00000000">
          <w:rPr>
            <w:rFonts w:ascii="Meiryo" w:cs="Meiryo" w:eastAsia="Meiryo" w:hAnsi="Meiryo"/>
            <w:color w:val="0563c1"/>
            <w:sz w:val="20"/>
            <w:szCs w:val="20"/>
            <w:u w:val="single"/>
            <w:rtl w:val="0"/>
          </w:rPr>
          <w:t xml:space="preserve">https://www.youtube.com/@techcronoss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▼</w:t>
      </w: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公式Discord連動キャンペーン第2弾特設サイト</w:t>
      </w:r>
    </w:p>
    <w:p w:rsidR="00000000" w:rsidDel="00000000" w:rsidP="00000000" w:rsidRDefault="00000000" w:rsidRPr="00000000" w14:paraId="00000072">
      <w:pPr>
        <w:widowControl w:val="1"/>
        <w:jc w:val="left"/>
        <w:rPr>
          <w:rFonts w:ascii="Meiryo" w:cs="Meiryo" w:eastAsia="Meiryo" w:hAnsi="Meiryo"/>
          <w:color w:val="0563c1"/>
          <w:u w:val="single"/>
        </w:rPr>
      </w:pPr>
      <w:r w:rsidDel="00000000" w:rsidR="00000000" w:rsidRPr="00000000">
        <w:rPr>
          <w:rFonts w:ascii="Meiryo" w:cs="Meiryo" w:eastAsia="Meiryo" w:hAnsi="Meiryo"/>
          <w:color w:val="0563c1"/>
          <w:u w:val="single"/>
          <w:rtl w:val="0"/>
        </w:rPr>
        <w:t xml:space="preserve">https://discord.techcronoss.com/2/</w:t>
      </w:r>
    </w:p>
    <w:p w:rsidR="00000000" w:rsidDel="00000000" w:rsidP="00000000" w:rsidRDefault="00000000" w:rsidRPr="00000000" w14:paraId="00000073">
      <w:pPr>
        <w:widowControl w:val="1"/>
        <w:jc w:val="left"/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widowControl w:val="1"/>
        <w:jc w:val="left"/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▼製品概要</w:t>
      </w:r>
    </w:p>
    <w:p w:rsidR="00000000" w:rsidDel="00000000" w:rsidP="00000000" w:rsidRDefault="00000000" w:rsidRPr="00000000" w14:paraId="00000075">
      <w:pPr>
        <w:widowControl w:val="1"/>
        <w:jc w:val="left"/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・タイトル：『テクロノス』</w:t>
      </w:r>
    </w:p>
    <w:p w:rsidR="00000000" w:rsidDel="00000000" w:rsidP="00000000" w:rsidRDefault="00000000" w:rsidRPr="00000000" w14:paraId="00000076">
      <w:pPr>
        <w:widowControl w:val="1"/>
        <w:jc w:val="left"/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・ジャンル：クロスヒロインRPG</w:t>
      </w:r>
    </w:p>
    <w:p w:rsidR="00000000" w:rsidDel="00000000" w:rsidP="00000000" w:rsidRDefault="00000000" w:rsidRPr="00000000" w14:paraId="00000077">
      <w:pPr>
        <w:widowControl w:val="1"/>
        <w:jc w:val="left"/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・プラットフォーム：PC（ブラウザ / DMM GAMES PLAYER）、スマートフォン（DMM GAMES STORE）</w:t>
      </w:r>
    </w:p>
    <w:p w:rsidR="00000000" w:rsidDel="00000000" w:rsidP="00000000" w:rsidRDefault="00000000" w:rsidRPr="00000000" w14:paraId="00000078">
      <w:pPr>
        <w:widowControl w:val="1"/>
        <w:jc w:val="left"/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・権利表記： ©2026 EXNOA LLC / テクロス</w:t>
      </w:r>
    </w:p>
    <w:p w:rsidR="00000000" w:rsidDel="00000000" w:rsidP="00000000" w:rsidRDefault="00000000" w:rsidRPr="00000000" w14:paraId="00000079">
      <w:pPr>
        <w:widowControl w:val="1"/>
        <w:jc w:val="left"/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・販売価格：基本プレイ無料（ゲーム内課金あり）</w:t>
      </w:r>
    </w:p>
    <w:p w:rsidR="00000000" w:rsidDel="00000000" w:rsidP="00000000" w:rsidRDefault="00000000" w:rsidRPr="00000000" w14:paraId="0000007A">
      <w:pPr>
        <w:widowControl w:val="1"/>
        <w:jc w:val="left"/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widowControl w:val="1"/>
        <w:jc w:val="left"/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▼DMM GAMES公式サイト</w:t>
      </w:r>
    </w:p>
    <w:p w:rsidR="00000000" w:rsidDel="00000000" w:rsidP="00000000" w:rsidRDefault="00000000" w:rsidRPr="00000000" w14:paraId="0000007C">
      <w:pPr>
        <w:widowControl w:val="1"/>
        <w:jc w:val="left"/>
        <w:rPr/>
      </w:pPr>
      <w:hyperlink r:id="rId27">
        <w:r w:rsidDel="00000000" w:rsidR="00000000" w:rsidRPr="00000000">
          <w:rPr>
            <w:rFonts w:ascii="Meiryo" w:cs="Meiryo" w:eastAsia="Meiryo" w:hAnsi="Meiryo"/>
            <w:color w:val="000000"/>
            <w:sz w:val="20"/>
            <w:szCs w:val="20"/>
            <w:rtl w:val="0"/>
          </w:rPr>
          <w:t xml:space="preserve">https://games.dmm.com/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1"/>
        <w:jc w:val="left"/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line="206" w:lineRule="auto"/>
        <w:jc w:val="left"/>
        <w:rPr>
          <w:rFonts w:ascii="Meiryo" w:cs="Meiryo" w:eastAsia="Meiryo" w:hAnsi="Meiryo"/>
          <w:b w:val="1"/>
          <w:bCs w:val="1"/>
          <w:color w:val="000000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▼</w:t>
      </w:r>
      <w:r w:rsidDel="00000000" w:rsidR="00000000" w:rsidRPr="00000000">
        <w:rPr>
          <w:rFonts w:ascii="Meiryo" w:cs="Meiryo" w:eastAsia="Meiryo" w:hAnsi="Meiryo"/>
          <w:b w:val="1"/>
          <w:bCs w:val="1"/>
          <w:color w:val="000000"/>
          <w:sz w:val="20"/>
          <w:szCs w:val="20"/>
          <w:rtl w:val="0"/>
        </w:rPr>
        <w:t xml:space="preserve">注意事項</w:t>
      </w: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br w:type="textWrapping"/>
        <w:t xml:space="preserve">・各キャンペーンの内容は予告なく変更する場合があります。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line="206" w:lineRule="auto"/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・その他の注意事項につきましては、公式サイトをご覧ください。</w:t>
      </w:r>
    </w:p>
    <w:p w:rsidR="00000000" w:rsidDel="00000000" w:rsidP="00000000" w:rsidRDefault="00000000" w:rsidRPr="00000000" w14:paraId="00000080">
      <w:pPr>
        <w:widowControl w:val="1"/>
        <w:pBdr>
          <w:top w:color="000000" w:space="1" w:sz="4" w:val="single"/>
          <w:bottom w:color="000000" w:space="1" w:sz="4" w:val="single"/>
        </w:pBdr>
        <w:shd w:fill="ffffff" w:val="clear"/>
        <w:spacing w:line="209" w:lineRule="auto"/>
        <w:jc w:val="lef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■報道関係者用 本件に関するお問い合わせ</w:t>
      </w:r>
    </w:p>
    <w:p w:rsidR="00000000" w:rsidDel="00000000" w:rsidP="00000000" w:rsidRDefault="00000000" w:rsidRPr="00000000" w14:paraId="00000081">
      <w:pPr>
        <w:widowControl w:val="1"/>
        <w:pBdr>
          <w:top w:color="000000" w:space="1" w:sz="4" w:val="single"/>
          <w:bottom w:color="000000" w:space="1" w:sz="4" w:val="single"/>
        </w:pBdr>
        <w:shd w:fill="ffffff" w:val="clear"/>
        <w:spacing w:line="209" w:lineRule="auto"/>
        <w:jc w:val="lef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合同会社 EXNOAプレス窓口</w:t>
      </w:r>
    </w:p>
    <w:p w:rsidR="00000000" w:rsidDel="00000000" w:rsidP="00000000" w:rsidRDefault="00000000" w:rsidRPr="00000000" w14:paraId="00000082">
      <w:pPr>
        <w:widowControl w:val="1"/>
        <w:pBdr>
          <w:top w:color="000000" w:space="1" w:sz="4" w:val="single"/>
          <w:bottom w:color="000000" w:space="1" w:sz="4" w:val="single"/>
        </w:pBdr>
        <w:shd w:fill="ffffff" w:val="clear"/>
        <w:spacing w:line="206" w:lineRule="auto"/>
        <w:jc w:val="left"/>
        <w:rPr>
          <w:rFonts w:ascii="Meiryo" w:cs="Meiryo" w:eastAsia="Meiryo" w:hAnsi="Meiryo"/>
          <w:color w:val="000000"/>
          <w:u w:val="single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E-MAIL：</w:t>
      </w:r>
      <w:hyperlink r:id="rId28">
        <w:r w:rsidDel="00000000" w:rsidR="00000000" w:rsidRPr="00000000">
          <w:rPr>
            <w:rFonts w:ascii="Meiryo" w:cs="Meiryo" w:eastAsia="Meiryo" w:hAnsi="Meiryo"/>
            <w:color w:val="0563c1"/>
            <w:sz w:val="20"/>
            <w:szCs w:val="20"/>
            <w:u w:val="single"/>
            <w:rtl w:val="0"/>
          </w:rPr>
          <w:t xml:space="preserve">dmmgames-press@dmm.com</w:t>
        </w:r>
      </w:hyperlink>
      <w:r w:rsidDel="00000000" w:rsidR="00000000" w:rsidRPr="00000000">
        <w:rPr>
          <w:rtl w:val="0"/>
        </w:rPr>
      </w:r>
    </w:p>
    <w:sectPr>
      <w:headerReference r:id="rId29" w:type="default"/>
      <w:footerReference r:id="rId30" w:type="default"/>
      <w:pgSz w:h="16838" w:w="11906" w:orient="portrait"/>
      <w:pgMar w:bottom="233" w:top="1538" w:left="1077" w:right="1106" w:header="357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Meiryo"/>
  <w:font w:name="MS PGothic"/>
  <w:font w:name="Century"/>
  <w:font w:name="游明朝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rFonts w:ascii="MS PGothic" w:cs="MS PGothic" w:eastAsia="MS PGothic" w:hAnsi="MS PGothic"/>
        <w:color w:val="000000"/>
        <w:sz w:val="18"/>
        <w:szCs w:val="18"/>
      </w:rPr>
    </w:pPr>
    <w:r w:rsidDel="00000000" w:rsidR="00000000" w:rsidRPr="00000000">
      <w:rPr>
        <w:rFonts w:ascii="MS PGothic" w:cs="MS PGothic" w:eastAsia="MS PGothic" w:hAnsi="MS PGothic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MS PGothic" w:cs="MS PGothic" w:eastAsia="MS PGothic" w:hAnsi="MS PGothic"/>
        <w:color w:val="000000"/>
        <w:sz w:val="18"/>
        <w:szCs w:val="18"/>
        <w:rtl w:val="0"/>
      </w:rPr>
      <w:t xml:space="preserve">/</w:t>
    </w:r>
    <w:r w:rsidDel="00000000" w:rsidR="00000000" w:rsidRPr="00000000">
      <w:rPr>
        <w:rFonts w:ascii="MS PGothic" w:cs="MS PGothic" w:eastAsia="MS PGothic" w:hAnsi="MS PGothic"/>
        <w:color w:val="000000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left"/>
      <w:rPr>
        <w:rFonts w:ascii="游明朝" w:cs="游明朝" w:eastAsia="游明朝" w:hAnsi="游明朝"/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"/>
      </w:rPr>
    </w:rPrDefault>
    <w:pPrDefault>
      <w:pPr>
        <w:widowControl w:val="0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a4">
    <w:name w:val="Hyperlink"/>
    <w:basedOn w:val="a0"/>
    <w:uiPriority w:val="99"/>
    <w:unhideWhenUsed w:val="1"/>
    <w:rsid w:val="008C370D"/>
    <w:rPr>
      <w:color w:val="0563c1" w:themeColor="hyperlink"/>
      <w:u w:val="single"/>
    </w:rPr>
  </w:style>
  <w:style w:type="paragraph" w:styleId="a5">
    <w:name w:val="header"/>
    <w:link w:val="a6"/>
    <w:unhideWhenUsed w:val="1"/>
    <w:rsid w:val="008C370D"/>
    <w:pPr>
      <w:tabs>
        <w:tab w:val="center" w:pos="4252"/>
        <w:tab w:val="right" w:pos="8504"/>
      </w:tabs>
      <w:snapToGrid w:val="0"/>
    </w:pPr>
    <w:rPr>
      <w:rFonts w:asciiTheme="minorHAnsi" w:cstheme="minorBidi" w:hAnsiTheme="minorHAnsi"/>
      <w:szCs w:val="22"/>
    </w:rPr>
  </w:style>
  <w:style w:type="character" w:styleId="a6" w:customStyle="1">
    <w:name w:val="ヘッダー (文字)"/>
    <w:basedOn w:val="a0"/>
    <w:link w:val="a5"/>
    <w:rsid w:val="008C370D"/>
  </w:style>
  <w:style w:type="paragraph" w:styleId="a7">
    <w:name w:val="footer"/>
    <w:link w:val="a8"/>
    <w:unhideWhenUsed w:val="1"/>
    <w:rsid w:val="008C370D"/>
    <w:pPr>
      <w:tabs>
        <w:tab w:val="center" w:pos="4252"/>
        <w:tab w:val="right" w:pos="8504"/>
      </w:tabs>
      <w:snapToGrid w:val="0"/>
    </w:pPr>
    <w:rPr>
      <w:rFonts w:asciiTheme="minorHAnsi" w:cstheme="minorBidi" w:hAnsiTheme="minorHAnsi"/>
      <w:szCs w:val="22"/>
    </w:rPr>
  </w:style>
  <w:style w:type="character" w:styleId="a8" w:customStyle="1">
    <w:name w:val="フッター (文字)"/>
    <w:basedOn w:val="a0"/>
    <w:link w:val="a7"/>
    <w:rsid w:val="008C370D"/>
  </w:style>
  <w:style w:type="paragraph" w:styleId="Web">
    <w:name w:val="Normal (Web)"/>
    <w:uiPriority w:val="99"/>
    <w:semiHidden w:val="1"/>
    <w:unhideWhenUsed w:val="1"/>
    <w:rsid w:val="00D85BCE"/>
    <w:rPr>
      <w:rFonts w:ascii="Times New Roman" w:hAnsi="Times New Roman"/>
      <w:sz w:val="24"/>
    </w:rPr>
  </w:style>
  <w:style w:type="paragraph" w:styleId="HTML">
    <w:name w:val="HTML Preformatted"/>
    <w:link w:val="HTML0"/>
    <w:uiPriority w:val="99"/>
    <w:semiHidden w:val="1"/>
    <w:unhideWhenUsed w:val="1"/>
    <w:rsid w:val="006A0919"/>
    <w:pPr>
      <w:widowControl w:val="1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cs="ＭＳ ゴシック" w:eastAsia="ＭＳ ゴシック" w:hAnsi="ＭＳ ゴシック"/>
      <w:sz w:val="24"/>
    </w:rPr>
  </w:style>
  <w:style w:type="character" w:styleId="HTML0" w:customStyle="1">
    <w:name w:val="HTML 書式付き (文字)"/>
    <w:basedOn w:val="a0"/>
    <w:link w:val="HTML"/>
    <w:uiPriority w:val="99"/>
    <w:semiHidden w:val="1"/>
    <w:rsid w:val="006A0919"/>
    <w:rPr>
      <w:rFonts w:ascii="ＭＳ ゴシック" w:cs="ＭＳ ゴシック" w:eastAsia="ＭＳ ゴシック" w:hAnsi="ＭＳ ゴシック"/>
      <w:kern w:val="0"/>
      <w:sz w:val="24"/>
      <w:szCs w:val="24"/>
    </w:rPr>
  </w:style>
  <w:style w:type="character" w:styleId="a9">
    <w:name w:val="annotation reference"/>
    <w:basedOn w:val="a0"/>
    <w:uiPriority w:val="99"/>
    <w:semiHidden w:val="1"/>
    <w:unhideWhenUsed w:val="1"/>
    <w:rsid w:val="00917BBF"/>
    <w:rPr>
      <w:sz w:val="18"/>
      <w:szCs w:val="18"/>
    </w:rPr>
  </w:style>
  <w:style w:type="paragraph" w:styleId="aa">
    <w:name w:val="annotation text"/>
    <w:link w:val="ab"/>
    <w:uiPriority w:val="99"/>
    <w:unhideWhenUsed w:val="1"/>
    <w:rsid w:val="00917BBF"/>
    <w:pPr>
      <w:jc w:val="left"/>
    </w:pPr>
  </w:style>
  <w:style w:type="character" w:styleId="ab" w:customStyle="1">
    <w:name w:val="コメント文字列 (文字)"/>
    <w:basedOn w:val="a0"/>
    <w:link w:val="aa"/>
    <w:uiPriority w:val="99"/>
    <w:rsid w:val="00917BBF"/>
    <w:rPr>
      <w:rFonts w:ascii="Century" w:cs="Times New Roman" w:eastAsia="ＭＳ 明朝" w:hAnsi="Century"/>
      <w:szCs w:val="24"/>
    </w:rPr>
  </w:style>
  <w:style w:type="paragraph" w:styleId="ac">
    <w:name w:val="annotation subject"/>
    <w:basedOn w:val="aa"/>
    <w:next w:val="aa"/>
    <w:link w:val="ad"/>
    <w:uiPriority w:val="99"/>
    <w:semiHidden w:val="1"/>
    <w:unhideWhenUsed w:val="1"/>
    <w:rsid w:val="00917BBF"/>
    <w:rPr>
      <w:b w:val="1"/>
      <w:bCs w:val="1"/>
    </w:rPr>
  </w:style>
  <w:style w:type="character" w:styleId="ad" w:customStyle="1">
    <w:name w:val="コメント内容 (文字)"/>
    <w:basedOn w:val="ab"/>
    <w:link w:val="ac"/>
    <w:uiPriority w:val="99"/>
    <w:semiHidden w:val="1"/>
    <w:rsid w:val="00917BBF"/>
    <w:rPr>
      <w:rFonts w:ascii="Century" w:cs="Times New Roman" w:eastAsia="ＭＳ 明朝" w:hAnsi="Century"/>
      <w:b w:val="1"/>
      <w:bCs w:val="1"/>
      <w:szCs w:val="24"/>
    </w:rPr>
  </w:style>
  <w:style w:type="character" w:styleId="ae">
    <w:name w:val="Strong"/>
    <w:basedOn w:val="a0"/>
    <w:uiPriority w:val="22"/>
    <w:qFormat w:val="1"/>
    <w:rsid w:val="009F5FC3"/>
    <w:rPr>
      <w:b w:val="1"/>
      <w:bCs w:val="1"/>
    </w:rPr>
  </w:style>
  <w:style w:type="character" w:styleId="af">
    <w:name w:val="FollowedHyperlink"/>
    <w:basedOn w:val="a0"/>
    <w:uiPriority w:val="99"/>
    <w:semiHidden w:val="1"/>
    <w:unhideWhenUsed w:val="1"/>
    <w:rsid w:val="00157A36"/>
    <w:rPr>
      <w:color w:val="954f72" w:themeColor="followedHyperlink"/>
      <w:u w:val="single"/>
    </w:rPr>
  </w:style>
  <w:style w:type="character" w:styleId="af0">
    <w:name w:val="Unresolved Mention"/>
    <w:basedOn w:val="a0"/>
    <w:uiPriority w:val="99"/>
    <w:semiHidden w:val="1"/>
    <w:unhideWhenUsed w:val="1"/>
    <w:rsid w:val="00157A36"/>
    <w:rPr>
      <w:color w:val="605e5c"/>
      <w:shd w:color="auto" w:fill="e1dfdd" w:val="clear"/>
    </w:rPr>
  </w:style>
  <w:style w:type="paragraph" w:styleId="af1">
    <w:name w:val="Revision"/>
    <w:hidden w:val="1"/>
    <w:uiPriority w:val="99"/>
    <w:semiHidden w:val="1"/>
    <w:rsid w:val="00652DC4"/>
    <w:rPr>
      <w:rFonts w:cs="Times New Roman" w:eastAsia="ＭＳ 明朝"/>
      <w:szCs w:val="24"/>
    </w:rPr>
  </w:style>
  <w:style w:type="paragraph" w:styleId="af2">
    <w:name w:val="List Paragraph"/>
    <w:uiPriority w:val="34"/>
    <w:qFormat w:val="1"/>
    <w:rsid w:val="003F3030"/>
    <w:pPr>
      <w:ind w:left="840" w:leftChars="400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discord.gg/BvtwTA5QRy" TargetMode="External"/><Relationship Id="rId22" Type="http://schemas.openxmlformats.org/officeDocument/2006/relationships/image" Target="media/image4.jpg"/><Relationship Id="rId21" Type="http://schemas.openxmlformats.org/officeDocument/2006/relationships/image" Target="media/image3.jpg"/><Relationship Id="rId24" Type="http://schemas.openxmlformats.org/officeDocument/2006/relationships/hyperlink" Target="https://x.com/techcronoss" TargetMode="External"/><Relationship Id="rId23" Type="http://schemas.openxmlformats.org/officeDocument/2006/relationships/hyperlink" Target="https://techcronoss.com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jpg"/><Relationship Id="rId26" Type="http://schemas.openxmlformats.org/officeDocument/2006/relationships/hyperlink" Target="https://www.youtube.com/@techcronoss" TargetMode="External"/><Relationship Id="rId25" Type="http://schemas.openxmlformats.org/officeDocument/2006/relationships/hyperlink" Target="https://discord.gg/BvtwTA5QRy" TargetMode="External"/><Relationship Id="rId28" Type="http://schemas.openxmlformats.org/officeDocument/2006/relationships/hyperlink" Target="mailto:dmmgames-press@dmm.com" TargetMode="External"/><Relationship Id="rId27" Type="http://schemas.openxmlformats.org/officeDocument/2006/relationships/hyperlink" Target="https://games.dmm.com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eader" Target="header1.xml"/><Relationship Id="rId7" Type="http://schemas.openxmlformats.org/officeDocument/2006/relationships/image" Target="media/image1.jpg"/><Relationship Id="rId8" Type="http://schemas.openxmlformats.org/officeDocument/2006/relationships/image" Target="media/image8.png"/><Relationship Id="rId30" Type="http://schemas.openxmlformats.org/officeDocument/2006/relationships/footer" Target="footer1.xml"/><Relationship Id="rId11" Type="http://schemas.openxmlformats.org/officeDocument/2006/relationships/hyperlink" Target="https://techcross.co.jp/company/" TargetMode="External"/><Relationship Id="rId10" Type="http://schemas.openxmlformats.org/officeDocument/2006/relationships/hyperlink" Target="https://games.dmm.com/" TargetMode="External"/><Relationship Id="rId13" Type="http://schemas.openxmlformats.org/officeDocument/2006/relationships/hyperlink" Target="about:blank" TargetMode="External"/><Relationship Id="rId12" Type="http://schemas.openxmlformats.org/officeDocument/2006/relationships/hyperlink" Target="about:blank" TargetMode="External"/><Relationship Id="rId15" Type="http://schemas.openxmlformats.org/officeDocument/2006/relationships/hyperlink" Target="https://techcronoss.com/" TargetMode="External"/><Relationship Id="rId14" Type="http://schemas.openxmlformats.org/officeDocument/2006/relationships/hyperlink" Target="https://games.dmm.com/detail/techcronoss_47593268" TargetMode="External"/><Relationship Id="rId17" Type="http://schemas.openxmlformats.org/officeDocument/2006/relationships/hyperlink" Target="https://www.youtube.com/@techcronoss" TargetMode="External"/><Relationship Id="rId16" Type="http://schemas.openxmlformats.org/officeDocument/2006/relationships/image" Target="media/image6.png"/><Relationship Id="rId19" Type="http://schemas.openxmlformats.org/officeDocument/2006/relationships/image" Target="media/image7.png"/><Relationship Id="rId1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p6iRsOw1EYDQQ/288bdxJhy1JQ==">CgMxLjAyDWgudmc4cnB6Nm41OTUyDWgubW1iOTl6OTdmcTkyDmguc21qb294b2tmdDBqMg5oLmZpa2dtb252dzk2eDgAciExZVhPRC1fYzZZY3VrYnlBbnFIT0Y0TDZuRFB1LVJuV1o=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2026-02-18T07:12:00Z</dcterms:created>
  <dc:creator>hidaka.megumi@techcross.co.jp</dc:creator>
</cp:coreProperties>
</file>