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Bdr>
          <w:top w:space="0" w:sz="0" w:val="nil"/>
          <w:left w:space="0" w:sz="0" w:val="nil"/>
          <w:bottom w:space="0" w:sz="0" w:val="nil"/>
          <w:right w:space="0" w:sz="0" w:val="nil"/>
          <w:between w:space="0" w:sz="0" w:val="nil"/>
        </w:pBdr>
        <w:tabs>
          <w:tab w:val="center" w:leader="none" w:pos="4252"/>
          <w:tab w:val="right" w:leader="none" w:pos="8504"/>
        </w:tabs>
        <w:spacing w:line="209" w:lineRule="auto"/>
        <w:jc w:val="left"/>
        <w:rPr>
          <w:rFonts w:ascii="Meiryo" w:cs="Meiryo" w:eastAsia="Meiryo" w:hAnsi="Meiryo"/>
          <w:color w:val="000000"/>
          <w:sz w:val="36"/>
          <w:szCs w:val="36"/>
        </w:rPr>
      </w:pPr>
      <w:r w:rsidDel="00000000" w:rsidR="00000000" w:rsidRPr="00000000">
        <w:rPr>
          <w:rFonts w:ascii="Meiryo" w:cs="Meiryo" w:eastAsia="Meiryo" w:hAnsi="Meiryo"/>
          <w:b w:val="1"/>
          <w:color w:val="000000"/>
          <w:sz w:val="36"/>
          <w:szCs w:val="36"/>
          <w:rtl w:val="0"/>
        </w:rPr>
        <w:t xml:space="preserve">PRESS RELEASE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4221479</wp:posOffset>
            </wp:positionH>
            <wp:positionV relativeFrom="paragraph">
              <wp:posOffset>33020</wp:posOffset>
            </wp:positionV>
            <wp:extent cx="1952625" cy="276225"/>
            <wp:effectExtent b="0" l="0" r="0" t="0"/>
            <wp:wrapSquare wrapText="bothSides" distB="0" distT="0" distL="114300" distR="114300"/>
            <wp:docPr id="2122969109"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1952625" cy="276225"/>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317500</wp:posOffset>
                </wp:positionV>
                <wp:extent cx="6229350" cy="234950"/>
                <wp:effectExtent b="0" l="0" r="0" t="0"/>
                <wp:wrapNone/>
                <wp:docPr id="2122969108" name=""/>
                <a:graphic>
                  <a:graphicData uri="http://schemas.microsoft.com/office/word/2010/wordprocessingShape">
                    <wps:wsp>
                      <wps:cNvSpPr/>
                      <wps:cNvPr id="2" name="Shape 2"/>
                      <wps:spPr>
                        <a:xfrm>
                          <a:off x="2259900" y="3691100"/>
                          <a:ext cx="6172200" cy="177800"/>
                        </a:xfrm>
                        <a:prstGeom prst="rect">
                          <a:avLst/>
                        </a:prstGeom>
                        <a:solidFill>
                          <a:schemeClr val="dk1"/>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317500</wp:posOffset>
                </wp:positionV>
                <wp:extent cx="6229350" cy="234950"/>
                <wp:effectExtent b="0" l="0" r="0" t="0"/>
                <wp:wrapNone/>
                <wp:docPr id="2122969108" name="image10.png"/>
                <a:graphic>
                  <a:graphicData uri="http://schemas.openxmlformats.org/drawingml/2006/picture">
                    <pic:pic>
                      <pic:nvPicPr>
                        <pic:cNvPr id="0" name="image10.png"/>
                        <pic:cNvPicPr preferRelativeResize="0"/>
                      </pic:nvPicPr>
                      <pic:blipFill>
                        <a:blip r:embed="rId8"/>
                        <a:srcRect/>
                        <a:stretch>
                          <a:fillRect/>
                        </a:stretch>
                      </pic:blipFill>
                      <pic:spPr>
                        <a:xfrm>
                          <a:off x="0" y="0"/>
                          <a:ext cx="6229350" cy="234950"/>
                        </a:xfrm>
                        <a:prstGeom prst="rect"/>
                        <a:ln/>
                      </pic:spPr>
                    </pic:pic>
                  </a:graphicData>
                </a:graphic>
              </wp:anchor>
            </w:drawing>
          </mc:Fallback>
        </mc:AlternateContent>
      </w:r>
    </w:p>
    <w:p w:rsidR="00000000" w:rsidDel="00000000" w:rsidP="00000000" w:rsidRDefault="00000000" w:rsidRPr="00000000" w14:paraId="00000002">
      <w:pPr>
        <w:spacing w:line="209" w:lineRule="auto"/>
        <w:ind w:right="840"/>
        <w:rPr>
          <w:rFonts w:ascii="Meiryo" w:cs="Meiryo" w:eastAsia="Meiryo" w:hAnsi="Meiryo"/>
        </w:rPr>
      </w:pPr>
      <w:r w:rsidDel="00000000" w:rsidR="00000000" w:rsidRPr="00000000">
        <w:rPr>
          <w:rtl w:val="0"/>
        </w:rPr>
      </w:r>
    </w:p>
    <w:p w:rsidR="00000000" w:rsidDel="00000000" w:rsidP="00000000" w:rsidRDefault="00000000" w:rsidRPr="00000000" w14:paraId="00000003">
      <w:pPr>
        <w:spacing w:line="209" w:lineRule="auto"/>
        <w:jc w:val="left"/>
        <w:rPr>
          <w:rFonts w:ascii="Meiryo" w:cs="Meiryo" w:eastAsia="Meiryo" w:hAnsi="Meiryo"/>
        </w:rPr>
      </w:pPr>
      <w:r w:rsidDel="00000000" w:rsidR="00000000" w:rsidRPr="00000000">
        <w:rPr>
          <w:rFonts w:ascii="Meiryo" w:cs="Meiryo" w:eastAsia="Meiryo" w:hAnsi="Meiryo"/>
          <w:rtl w:val="0"/>
        </w:rPr>
        <w:t xml:space="preserve">報道関係者各位　　　　　　  　　　　　　　　　　　　　　　　　　　　　　　  </w:t>
      </w:r>
      <w:r w:rsidDel="00000000" w:rsidR="00000000" w:rsidRPr="00000000">
        <w:rPr>
          <w:rFonts w:ascii="Meiryo" w:cs="Meiryo" w:eastAsia="Meiryo" w:hAnsi="Meiryo"/>
          <w:sz w:val="20"/>
          <w:szCs w:val="20"/>
          <w:rtl w:val="0"/>
        </w:rPr>
        <w:t xml:space="preserve">2025年5月9日</w:t>
      </w:r>
      <w:r w:rsidDel="00000000" w:rsidR="00000000" w:rsidRPr="00000000">
        <w:rPr>
          <w:rtl w:val="0"/>
        </w:rPr>
      </w:r>
    </w:p>
    <w:p w:rsidR="00000000" w:rsidDel="00000000" w:rsidP="00000000" w:rsidRDefault="00000000" w:rsidRPr="00000000" w14:paraId="00000004">
      <w:pPr>
        <w:pBdr>
          <w:top w:color="000000" w:space="1" w:sz="4" w:val="single"/>
          <w:left w:space="0" w:sz="0" w:val="nil"/>
          <w:bottom w:color="000000" w:space="1" w:sz="4" w:val="single"/>
          <w:right w:space="0" w:sz="0" w:val="nil"/>
          <w:between w:space="0" w:sz="0" w:val="nil"/>
        </w:pBdr>
        <w:rPr>
          <w:rFonts w:ascii="Meiryo" w:cs="Meiryo" w:eastAsia="Meiryo" w:hAnsi="Meiryo"/>
          <w:b w:val="1"/>
          <w:sz w:val="30"/>
          <w:szCs w:val="30"/>
          <w:highlight w:val="white"/>
        </w:rPr>
      </w:pPr>
      <w:r w:rsidDel="00000000" w:rsidR="00000000" w:rsidRPr="00000000">
        <w:rPr>
          <w:rFonts w:ascii="Meiryo" w:cs="Meiryo" w:eastAsia="Meiryo" w:hAnsi="Meiryo"/>
          <w:b w:val="1"/>
          <w:sz w:val="30"/>
          <w:szCs w:val="30"/>
          <w:highlight w:val="white"/>
          <w:rtl w:val="0"/>
        </w:rPr>
        <w:t xml:space="preserve">DMM GAMES『ガールズクリエイション -少女藝術綺譚-』最大10,000個の藝晶石が獲得できる！「1.5周年キャンペーン 第2弾」&amp;新形式イベント初開催！</w:t>
      </w:r>
    </w:p>
    <w:p w:rsidR="00000000" w:rsidDel="00000000" w:rsidP="00000000" w:rsidRDefault="00000000" w:rsidRPr="00000000" w14:paraId="00000005">
      <w:pPr>
        <w:pBdr>
          <w:top w:color="000000" w:space="1" w:sz="4" w:val="single"/>
          <w:left w:space="0" w:sz="0" w:val="nil"/>
          <w:bottom w:color="000000" w:space="1" w:sz="4" w:val="single"/>
          <w:right w:space="0" w:sz="0" w:val="nil"/>
          <w:between w:space="0" w:sz="0" w:val="nil"/>
        </w:pBdr>
        <w:rPr>
          <w:rFonts w:ascii="Meiryo" w:cs="Meiryo" w:eastAsia="Meiryo" w:hAnsi="Meiryo"/>
          <w:b w:val="1"/>
          <w:color w:val="999999"/>
          <w:sz w:val="24"/>
          <w:szCs w:val="24"/>
          <w:highlight w:val="white"/>
        </w:rPr>
      </w:pPr>
      <w:bookmarkStart w:colFirst="0" w:colLast="0" w:name="_heading=h.lu2x6rw8noxf" w:id="0"/>
      <w:bookmarkEnd w:id="0"/>
      <w:r w:rsidDel="00000000" w:rsidR="00000000" w:rsidRPr="00000000">
        <w:rPr>
          <w:rFonts w:ascii="Meiryo" w:cs="Meiryo" w:eastAsia="Meiryo" w:hAnsi="Meiryo"/>
          <w:b w:val="1"/>
          <w:color w:val="999999"/>
          <w:sz w:val="24"/>
          <w:szCs w:val="24"/>
          <w:highlight w:val="white"/>
          <w:rtl w:val="0"/>
        </w:rPr>
        <w:t xml:space="preserve">〜★5イマージュ「フィリス」</w:t>
      </w:r>
      <w:r w:rsidDel="00000000" w:rsidR="00000000" w:rsidRPr="00000000">
        <w:rPr>
          <w:rFonts w:ascii="Meiryo" w:cs="Meiryo" w:eastAsia="Meiryo" w:hAnsi="Meiryo"/>
          <w:b w:val="1"/>
          <w:color w:val="999999"/>
          <w:sz w:val="24"/>
          <w:szCs w:val="24"/>
          <w:rtl w:val="0"/>
        </w:rPr>
        <w:t xml:space="preserve">が新登場の、ピックアップガチャも開催！</w:t>
      </w:r>
      <w:r w:rsidDel="00000000" w:rsidR="00000000" w:rsidRPr="00000000">
        <w:rPr>
          <w:rFonts w:ascii="Meiryo" w:cs="Meiryo" w:eastAsia="Meiryo" w:hAnsi="Meiryo"/>
          <w:b w:val="1"/>
          <w:color w:val="999999"/>
          <w:sz w:val="24"/>
          <w:szCs w:val="24"/>
          <w:highlight w:val="white"/>
          <w:rtl w:val="0"/>
        </w:rPr>
        <w:t xml:space="preserve">〜</w:t>
      </w:r>
    </w:p>
    <w:p w:rsidR="00000000" w:rsidDel="00000000" w:rsidP="00000000" w:rsidRDefault="00000000" w:rsidRPr="00000000" w14:paraId="00000006">
      <w:pPr>
        <w:widowControl w:val="1"/>
        <w:jc w:val="left"/>
        <w:rPr>
          <w:rFonts w:ascii="Meiryo" w:cs="Meiryo" w:eastAsia="Meiryo" w:hAnsi="Meiryo"/>
          <w:sz w:val="20"/>
          <w:szCs w:val="20"/>
        </w:rPr>
      </w:pPr>
      <w:r w:rsidDel="00000000" w:rsidR="00000000" w:rsidRPr="00000000">
        <w:rPr>
          <w:rFonts w:ascii="Meiryo" w:cs="Meiryo" w:eastAsia="Meiryo" w:hAnsi="Meiryo"/>
          <w:color w:val="000000"/>
          <w:sz w:val="20"/>
          <w:szCs w:val="20"/>
          <w:rtl w:val="0"/>
        </w:rPr>
        <w:t xml:space="preserve">合同会社EXNOA（本社：東京都港区、CEO：村中 悠介、URL：</w:t>
      </w:r>
      <w:hyperlink r:id="rId9">
        <w:r w:rsidDel="00000000" w:rsidR="00000000" w:rsidRPr="00000000">
          <w:rPr>
            <w:rFonts w:ascii="Meiryo" w:cs="Meiryo" w:eastAsia="Meiryo" w:hAnsi="Meiryo"/>
            <w:color w:val="0563c1"/>
            <w:sz w:val="20"/>
            <w:szCs w:val="20"/>
            <w:u w:val="single"/>
            <w:rtl w:val="0"/>
          </w:rPr>
          <w:t xml:space="preserve">https://games.dmm.com/</w:t>
        </w:r>
      </w:hyperlink>
      <w:r w:rsidDel="00000000" w:rsidR="00000000" w:rsidRPr="00000000">
        <w:rPr>
          <w:rFonts w:ascii="Meiryo" w:cs="Meiryo" w:eastAsia="Meiryo" w:hAnsi="Meiryo"/>
          <w:color w:val="000000"/>
          <w:sz w:val="20"/>
          <w:szCs w:val="20"/>
          <w:rtl w:val="0"/>
        </w:rPr>
        <w:t xml:space="preserve">）が運営するDMM GAMESにおいて、「クリエイティブチーム くまさん」第4弾作品となる『ガールズクリエイション -少女藝術綺譚-』（以下、『ガールズクリエイション』）にて、</w:t>
      </w:r>
      <w:r w:rsidDel="00000000" w:rsidR="00000000" w:rsidRPr="00000000">
        <w:rPr>
          <w:rFonts w:ascii="Meiryo" w:cs="Meiryo" w:eastAsia="Meiryo" w:hAnsi="Meiryo"/>
          <w:sz w:val="20"/>
          <w:szCs w:val="20"/>
          <w:rtl w:val="0"/>
        </w:rPr>
        <w:t xml:space="preserve">新たなキャンペーンと新形式イベントの初開催およびピックアップガチャの開催をお知らせいたします。</w:t>
      </w:r>
    </w:p>
    <w:p w:rsidR="00000000" w:rsidDel="00000000" w:rsidP="00000000" w:rsidRDefault="00000000" w:rsidRPr="00000000" w14:paraId="00000007">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6172200" cy="3581400"/>
            <wp:effectExtent b="0" l="0" r="0" t="0"/>
            <wp:docPr id="2122969111" name="image6.jpg"/>
            <a:graphic>
              <a:graphicData uri="http://schemas.openxmlformats.org/drawingml/2006/picture">
                <pic:pic>
                  <pic:nvPicPr>
                    <pic:cNvPr id="0" name="image6.jpg"/>
                    <pic:cNvPicPr preferRelativeResize="0"/>
                  </pic:nvPicPr>
                  <pic:blipFill>
                    <a:blip r:embed="rId10"/>
                    <a:srcRect b="0" l="0" r="0" t="0"/>
                    <a:stretch>
                      <a:fillRect/>
                    </a:stretch>
                  </pic:blipFill>
                  <pic:spPr>
                    <a:xfrm>
                      <a:off x="0" y="0"/>
                      <a:ext cx="6172200" cy="358140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■「1.5周年キャンペーン 第2弾」開催！</w:t>
      </w:r>
    </w:p>
    <w:p w:rsidR="00000000" w:rsidDel="00000000" w:rsidP="00000000" w:rsidRDefault="00000000" w:rsidRPr="00000000" w14:paraId="00000009">
      <w:pPr>
        <w:spacing w:line="208"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開催期間：2025年5月9日(金) 16:00〜</w:t>
      </w:r>
    </w:p>
    <w:p w:rsidR="00000000" w:rsidDel="00000000" w:rsidP="00000000" w:rsidRDefault="00000000" w:rsidRPr="00000000" w14:paraId="0000000A">
      <w:pPr>
        <w:spacing w:line="208" w:lineRule="auto"/>
        <w:jc w:val="left"/>
        <w:rPr>
          <w:rFonts w:ascii="Meiryo" w:cs="Meiryo" w:eastAsia="Meiryo" w:hAnsi="Meiryo"/>
          <w:sz w:val="20"/>
          <w:szCs w:val="20"/>
        </w:rPr>
      </w:pPr>
      <w:bookmarkStart w:colFirst="0" w:colLast="0" w:name="_heading=h.tinsuik5mdrh" w:id="1"/>
      <w:bookmarkEnd w:id="1"/>
      <w:r w:rsidDel="00000000" w:rsidR="00000000" w:rsidRPr="00000000">
        <w:rPr>
          <w:rFonts w:ascii="Meiryo" w:cs="Meiryo" w:eastAsia="Meiryo" w:hAnsi="Meiryo"/>
          <w:sz w:val="20"/>
          <w:szCs w:val="20"/>
          <w:rtl w:val="0"/>
        </w:rPr>
        <w:t xml:space="preserve">サービス開始から1.5周年を記念したキャンペーンの第2弾を開催いたしました。</w:t>
      </w:r>
    </w:p>
    <w:p w:rsidR="00000000" w:rsidDel="00000000" w:rsidP="00000000" w:rsidRDefault="00000000" w:rsidRPr="00000000" w14:paraId="0000000B">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0C">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最大10,000個の藝晶石や、特定の★5スタイルオーブと交換できる「無名のオーブ」が獲得できるボックスガチャを開催する他、各種倍率アップのキャンペーンを実施しております。</w:t>
      </w:r>
    </w:p>
    <w:p w:rsidR="00000000" w:rsidDel="00000000" w:rsidP="00000000" w:rsidRDefault="00000000" w:rsidRPr="00000000" w14:paraId="0000000D">
      <w:pPr>
        <w:spacing w:line="208" w:lineRule="auto"/>
        <w:jc w:val="left"/>
        <w:rPr>
          <w:rFonts w:ascii="Meiryo" w:cs="Meiryo" w:eastAsia="Meiryo" w:hAnsi="Meiryo"/>
          <w:b w:val="1"/>
          <w:sz w:val="20"/>
          <w:szCs w:val="20"/>
          <w:u w:val="single"/>
        </w:rPr>
      </w:pPr>
      <w:r w:rsidDel="00000000" w:rsidR="00000000" w:rsidRPr="00000000">
        <w:rPr>
          <w:rtl w:val="0"/>
        </w:rPr>
      </w:r>
    </w:p>
    <w:p w:rsidR="00000000" w:rsidDel="00000000" w:rsidP="00000000" w:rsidRDefault="00000000" w:rsidRPr="00000000" w14:paraId="0000000E">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■新形式イベント</w:t>
      </w:r>
      <w:r w:rsidDel="00000000" w:rsidR="00000000" w:rsidRPr="00000000">
        <w:rPr>
          <w:rFonts w:ascii="Meiryo" w:cs="Meiryo" w:eastAsia="Meiryo" w:hAnsi="Meiryo"/>
          <w:b w:val="1"/>
          <w:sz w:val="20"/>
          <w:szCs w:val="20"/>
          <w:u w:val="single"/>
          <w:rtl w:val="0"/>
        </w:rPr>
        <w:t xml:space="preserve">『Athenes Defense Force』</w:t>
      </w:r>
      <w:r w:rsidDel="00000000" w:rsidR="00000000" w:rsidRPr="00000000">
        <w:rPr>
          <w:rFonts w:ascii="Meiryo" w:cs="Meiryo" w:eastAsia="Meiryo" w:hAnsi="Meiryo"/>
          <w:b w:val="1"/>
          <w:sz w:val="20"/>
          <w:szCs w:val="20"/>
          <w:u w:val="single"/>
          <w:rtl w:val="0"/>
        </w:rPr>
        <w:t xml:space="preserve">初開催！</w:t>
      </w:r>
    </w:p>
    <w:p w:rsidR="00000000" w:rsidDel="00000000" w:rsidP="00000000" w:rsidRDefault="00000000" w:rsidRPr="00000000" w14:paraId="0000000F">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4354775" cy="2526845"/>
            <wp:effectExtent b="0" l="0" r="0" t="0"/>
            <wp:docPr id="2122969110" name="image5.jpg"/>
            <a:graphic>
              <a:graphicData uri="http://schemas.openxmlformats.org/drawingml/2006/picture">
                <pic:pic>
                  <pic:nvPicPr>
                    <pic:cNvPr id="0" name="image5.jpg"/>
                    <pic:cNvPicPr preferRelativeResize="0"/>
                  </pic:nvPicPr>
                  <pic:blipFill>
                    <a:blip r:embed="rId11"/>
                    <a:srcRect b="0" l="0" r="0" t="0"/>
                    <a:stretch>
                      <a:fillRect/>
                    </a:stretch>
                  </pic:blipFill>
                  <pic:spPr>
                    <a:xfrm>
                      <a:off x="0" y="0"/>
                      <a:ext cx="4354775" cy="2526845"/>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spacing w:line="208" w:lineRule="auto"/>
        <w:jc w:val="left"/>
        <w:rPr>
          <w:rFonts w:ascii="Meiryo" w:cs="Meiryo" w:eastAsia="Meiryo" w:hAnsi="Meiryo"/>
          <w:sz w:val="20"/>
          <w:szCs w:val="20"/>
        </w:rPr>
      </w:pPr>
      <w:r w:rsidDel="00000000" w:rsidR="00000000" w:rsidRPr="00000000">
        <w:rPr>
          <w:rFonts w:ascii="Meiryo" w:cs="Meiryo" w:eastAsia="Meiryo" w:hAnsi="Meiryo"/>
          <w:b w:val="1"/>
          <w:sz w:val="20"/>
          <w:szCs w:val="20"/>
          <w:rtl w:val="0"/>
        </w:rPr>
        <w:t xml:space="preserve">開催期間：2025年5月9日(金) 16:00〜2025年5月16日(金) 12:59</w:t>
      </w:r>
      <w:r w:rsidDel="00000000" w:rsidR="00000000" w:rsidRPr="00000000">
        <w:rPr>
          <w:rtl w:val="0"/>
        </w:rPr>
      </w:r>
    </w:p>
    <w:p w:rsidR="00000000" w:rsidDel="00000000" w:rsidP="00000000" w:rsidRDefault="00000000" w:rsidRPr="00000000" w14:paraId="00000011">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新形式レイドイベントの初回として「【Athenes Defense Force】悲劇の幕開けを防ぐため」を開催いたします。</w:t>
      </w:r>
    </w:p>
    <w:p w:rsidR="00000000" w:rsidDel="00000000" w:rsidP="00000000" w:rsidRDefault="00000000" w:rsidRPr="00000000" w14:paraId="00000012">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新形式のレイドイベント『Athenes Defense Force』では</w:t>
      </w:r>
      <w:r w:rsidDel="00000000" w:rsidR="00000000" w:rsidRPr="00000000">
        <w:rPr>
          <w:rFonts w:ascii="Meiryo" w:cs="Meiryo" w:eastAsia="Meiryo" w:hAnsi="Meiryo"/>
          <w:sz w:val="20"/>
          <w:szCs w:val="20"/>
          <w:rtl w:val="0"/>
        </w:rPr>
        <w:t xml:space="preserve">、</w:t>
      </w:r>
      <w:r w:rsidDel="00000000" w:rsidR="00000000" w:rsidRPr="00000000">
        <w:rPr>
          <w:rFonts w:ascii="Meiryo" w:cs="Meiryo" w:eastAsia="Meiryo" w:hAnsi="Meiryo"/>
          <w:sz w:val="20"/>
          <w:szCs w:val="20"/>
          <w:rtl w:val="0"/>
        </w:rPr>
        <w:t xml:space="preserve">アテネスの各地区に出現したボスエネミーを討伐し、各地区から脅威を取り除きます。</w:t>
      </w:r>
    </w:p>
    <w:p w:rsidR="00000000" w:rsidDel="00000000" w:rsidP="00000000" w:rsidRDefault="00000000" w:rsidRPr="00000000" w14:paraId="00000013">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各地区の脅威を全て取り除くと</w:t>
      </w:r>
      <w:r w:rsidDel="00000000" w:rsidR="00000000" w:rsidRPr="00000000">
        <w:rPr>
          <w:rFonts w:ascii="Meiryo" w:cs="Meiryo" w:eastAsia="Meiryo" w:hAnsi="Meiryo"/>
          <w:sz w:val="20"/>
          <w:szCs w:val="20"/>
          <w:rtl w:val="0"/>
        </w:rPr>
        <w:t xml:space="preserve">、各地区に出現したエネミーよりも強力な力を持っている真のボスがアテネスの近郊に現れます。</w:t>
      </w:r>
      <w:r w:rsidDel="00000000" w:rsidR="00000000" w:rsidRPr="00000000">
        <w:rPr>
          <w:rFonts w:ascii="Meiryo" w:cs="Meiryo" w:eastAsia="Meiryo" w:hAnsi="Meiryo"/>
          <w:sz w:val="20"/>
          <w:szCs w:val="20"/>
          <w:rtl w:val="0"/>
        </w:rPr>
        <w:t xml:space="preserve">しっかりと準備を整え、作戦を練って</w:t>
      </w:r>
      <w:r w:rsidDel="00000000" w:rsidR="00000000" w:rsidRPr="00000000">
        <w:rPr>
          <w:rFonts w:ascii="Meiryo" w:cs="Meiryo" w:eastAsia="Meiryo" w:hAnsi="Meiryo"/>
          <w:sz w:val="20"/>
          <w:szCs w:val="20"/>
          <w:rtl w:val="0"/>
        </w:rPr>
        <w:t xml:space="preserve">イベントに</w:t>
      </w:r>
      <w:r w:rsidDel="00000000" w:rsidR="00000000" w:rsidRPr="00000000">
        <w:rPr>
          <w:rFonts w:ascii="Meiryo" w:cs="Meiryo" w:eastAsia="Meiryo" w:hAnsi="Meiryo"/>
          <w:sz w:val="20"/>
          <w:szCs w:val="20"/>
          <w:rtl w:val="0"/>
        </w:rPr>
        <w:t xml:space="preserve">挑みましょう。</w:t>
      </w:r>
    </w:p>
    <w:p w:rsidR="00000000" w:rsidDel="00000000" w:rsidP="00000000" w:rsidRDefault="00000000" w:rsidRPr="00000000" w14:paraId="00000014">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114300" distT="114300" distL="114300" distR="114300">
            <wp:extent cx="4264343" cy="2151914"/>
            <wp:effectExtent b="0" l="0" r="0" t="0"/>
            <wp:docPr id="2122969117" name="image1.jpg"/>
            <a:graphic>
              <a:graphicData uri="http://schemas.openxmlformats.org/drawingml/2006/picture">
                <pic:pic>
                  <pic:nvPicPr>
                    <pic:cNvPr id="0" name="image1.jpg"/>
                    <pic:cNvPicPr preferRelativeResize="0"/>
                  </pic:nvPicPr>
                  <pic:blipFill>
                    <a:blip r:embed="rId12"/>
                    <a:srcRect b="0" l="0" r="0" t="0"/>
                    <a:stretch>
                      <a:fillRect/>
                    </a:stretch>
                  </pic:blipFill>
                  <pic:spPr>
                    <a:xfrm>
                      <a:off x="0" y="0"/>
                      <a:ext cx="4264343" cy="2151914"/>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spacing w:line="208" w:lineRule="auto"/>
        <w:jc w:val="left"/>
        <w:rPr>
          <w:rFonts w:ascii="Meiryo" w:cs="Meiryo" w:eastAsia="Meiryo" w:hAnsi="Meiryo"/>
          <w:b w:val="1"/>
          <w:sz w:val="20"/>
          <w:szCs w:val="20"/>
        </w:rPr>
      </w:pPr>
      <w:r w:rsidDel="00000000" w:rsidR="00000000" w:rsidRPr="00000000">
        <w:rPr>
          <w:rtl w:val="0"/>
        </w:rPr>
      </w:r>
    </w:p>
    <w:p w:rsidR="00000000" w:rsidDel="00000000" w:rsidP="00000000" w:rsidRDefault="00000000" w:rsidRPr="00000000" w14:paraId="00000016">
      <w:pPr>
        <w:spacing w:line="208"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＜イベントの目玉報酬「メモリー」＞</w:t>
      </w:r>
    </w:p>
    <w:p w:rsidR="00000000" w:rsidDel="00000000" w:rsidP="00000000" w:rsidRDefault="00000000" w:rsidRPr="00000000" w14:paraId="00000017">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4199913" cy="2363531"/>
            <wp:effectExtent b="0" l="0" r="0" t="0"/>
            <wp:docPr id="2122969113" name="image4.jpg"/>
            <a:graphic>
              <a:graphicData uri="http://schemas.openxmlformats.org/drawingml/2006/picture">
                <pic:pic>
                  <pic:nvPicPr>
                    <pic:cNvPr id="0" name="image4.jpg"/>
                    <pic:cNvPicPr preferRelativeResize="0"/>
                  </pic:nvPicPr>
                  <pic:blipFill>
                    <a:blip r:embed="rId13"/>
                    <a:srcRect b="0" l="0" r="0" t="0"/>
                    <a:stretch>
                      <a:fillRect/>
                    </a:stretch>
                  </pic:blipFill>
                  <pic:spPr>
                    <a:xfrm>
                      <a:off x="0" y="0"/>
                      <a:ext cx="4199913" cy="2363531"/>
                    </a:xfrm>
                    <a:prstGeom prst="rect"/>
                    <a:ln/>
                  </pic:spPr>
                </pic:pic>
              </a:graphicData>
            </a:graphic>
          </wp:inline>
        </w:drawing>
      </w:r>
      <w:r w:rsidDel="00000000" w:rsidR="00000000" w:rsidRPr="00000000">
        <w:rPr>
          <w:rtl w:val="0"/>
        </w:rPr>
      </w:r>
    </w:p>
    <w:p w:rsidR="00000000" w:rsidDel="00000000" w:rsidP="00000000" w:rsidRDefault="00000000" w:rsidRPr="00000000" w14:paraId="00000018">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イベントの目玉報酬として、メモリー「悲劇を迎える、その前に」を獲得することができます。</w:t>
      </w:r>
    </w:p>
    <w:p w:rsidR="00000000" w:rsidDel="00000000" w:rsidP="00000000" w:rsidRDefault="00000000" w:rsidRPr="00000000" w14:paraId="00000019">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メモリーは強化段階があり、同じメモリーを獲得することで強化段階をアップできます。</w:t>
      </w:r>
    </w:p>
    <w:p w:rsidR="00000000" w:rsidDel="00000000" w:rsidP="00000000" w:rsidRDefault="00000000" w:rsidRPr="00000000" w14:paraId="0000001A">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報酬交換で同メモリー4つすべてを獲得し、強化段階MAXまで強化しましょう！</w:t>
      </w:r>
    </w:p>
    <w:p w:rsidR="00000000" w:rsidDel="00000000" w:rsidP="00000000" w:rsidRDefault="00000000" w:rsidRPr="00000000" w14:paraId="0000001B">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C">
      <w:pPr>
        <w:spacing w:line="208"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＜イベントあらすじ＞</w:t>
      </w:r>
    </w:p>
    <w:p w:rsidR="00000000" w:rsidDel="00000000" w:rsidP="00000000" w:rsidRDefault="00000000" w:rsidRPr="00000000" w14:paraId="0000001D">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アテネスに新たな脅威が発生！　突如街に</w:t>
      </w:r>
    </w:p>
    <w:p w:rsidR="00000000" w:rsidDel="00000000" w:rsidP="00000000" w:rsidRDefault="00000000" w:rsidRPr="00000000" w14:paraId="0000001E">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現れた大量の死の芸術たちに大混乱！</w:t>
      </w:r>
    </w:p>
    <w:p w:rsidR="00000000" w:rsidDel="00000000" w:rsidP="00000000" w:rsidRDefault="00000000" w:rsidRPr="00000000" w14:paraId="0000001F">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市民を守るためフィリスたちが立ち向かう！</w:t>
      </w:r>
    </w:p>
    <w:p w:rsidR="00000000" w:rsidDel="00000000" w:rsidP="00000000" w:rsidRDefault="00000000" w:rsidRPr="00000000" w14:paraId="00000020">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1">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■「悲劇の幕開けを防ぐためピックアップガチャ」</w:t>
      </w:r>
    </w:p>
    <w:p w:rsidR="00000000" w:rsidDel="00000000" w:rsidP="00000000" w:rsidRDefault="00000000" w:rsidRPr="00000000" w14:paraId="00000022">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4161636" cy="2414776"/>
            <wp:effectExtent b="0" l="0" r="0" t="0"/>
            <wp:docPr id="2122969112" name="image8.jpg"/>
            <a:graphic>
              <a:graphicData uri="http://schemas.openxmlformats.org/drawingml/2006/picture">
                <pic:pic>
                  <pic:nvPicPr>
                    <pic:cNvPr id="0" name="image8.jpg"/>
                    <pic:cNvPicPr preferRelativeResize="0"/>
                  </pic:nvPicPr>
                  <pic:blipFill>
                    <a:blip r:embed="rId14"/>
                    <a:srcRect b="0" l="0" r="0" t="0"/>
                    <a:stretch>
                      <a:fillRect/>
                    </a:stretch>
                  </pic:blipFill>
                  <pic:spPr>
                    <a:xfrm>
                      <a:off x="0" y="0"/>
                      <a:ext cx="4161636" cy="2414776"/>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spacing w:line="208"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開催期間：2025年5月9日(金) 16:00〜2025年5月18日(月) 12:59</w:t>
      </w:r>
    </w:p>
    <w:p w:rsidR="00000000" w:rsidDel="00000000" w:rsidP="00000000" w:rsidRDefault="00000000" w:rsidRPr="00000000" w14:paraId="00000024">
      <w:pPr>
        <w:spacing w:line="208" w:lineRule="auto"/>
        <w:jc w:val="left"/>
        <w:rPr>
          <w:rFonts w:ascii="Meiryo" w:cs="Meiryo" w:eastAsia="Meiryo" w:hAnsi="Meiryo"/>
          <w:color w:val="000000"/>
          <w:sz w:val="20"/>
          <w:szCs w:val="20"/>
        </w:rPr>
      </w:pPr>
      <w:r w:rsidDel="00000000" w:rsidR="00000000" w:rsidRPr="00000000">
        <w:rPr>
          <w:rFonts w:ascii="Meiryo" w:cs="Meiryo" w:eastAsia="Meiryo" w:hAnsi="Meiryo"/>
          <w:color w:val="000000"/>
          <w:sz w:val="20"/>
          <w:szCs w:val="20"/>
          <w:rtl w:val="0"/>
        </w:rPr>
        <w:t xml:space="preserve">イベント「【Athenes Defense Force】悲劇の幕開けを防ぐため」</w:t>
      </w:r>
      <w:r w:rsidDel="00000000" w:rsidR="00000000" w:rsidRPr="00000000">
        <w:rPr>
          <w:rFonts w:ascii="Meiryo" w:cs="Meiryo" w:eastAsia="Meiryo" w:hAnsi="Meiryo"/>
          <w:sz w:val="20"/>
          <w:szCs w:val="20"/>
          <w:rtl w:val="0"/>
        </w:rPr>
        <w:t xml:space="preserve">にて獲得点アップの効果がある</w:t>
      </w:r>
      <w:r w:rsidDel="00000000" w:rsidR="00000000" w:rsidRPr="00000000">
        <w:rPr>
          <w:rFonts w:ascii="Meiryo" w:cs="Meiryo" w:eastAsia="Meiryo" w:hAnsi="Meiryo"/>
          <w:color w:val="000000"/>
          <w:sz w:val="20"/>
          <w:szCs w:val="20"/>
          <w:rtl w:val="0"/>
        </w:rPr>
        <w:t xml:space="preserve">、</w:t>
      </w:r>
    </w:p>
    <w:p w:rsidR="00000000" w:rsidDel="00000000" w:rsidP="00000000" w:rsidRDefault="00000000" w:rsidRPr="00000000" w14:paraId="00000025">
      <w:pPr>
        <w:spacing w:line="208" w:lineRule="auto"/>
        <w:jc w:val="left"/>
        <w:rPr>
          <w:rFonts w:ascii="Meiryo" w:cs="Meiryo" w:eastAsia="Meiryo" w:hAnsi="Meiryo"/>
          <w:color w:val="000000"/>
          <w:sz w:val="20"/>
          <w:szCs w:val="20"/>
        </w:rPr>
      </w:pPr>
      <w:r w:rsidDel="00000000" w:rsidR="00000000" w:rsidRPr="00000000">
        <w:rPr>
          <w:rFonts w:ascii="Meiryo" w:cs="Meiryo" w:eastAsia="Meiryo" w:hAnsi="Meiryo"/>
          <w:sz w:val="20"/>
          <w:szCs w:val="20"/>
          <w:rtl w:val="0"/>
        </w:rPr>
        <w:t xml:space="preserve">新登場</w:t>
      </w:r>
      <w:r w:rsidDel="00000000" w:rsidR="00000000" w:rsidRPr="00000000">
        <w:rPr>
          <w:rFonts w:ascii="Meiryo" w:cs="Meiryo" w:eastAsia="Meiryo" w:hAnsi="Meiryo"/>
          <w:color w:val="000000"/>
          <w:sz w:val="20"/>
          <w:szCs w:val="20"/>
          <w:rtl w:val="0"/>
        </w:rPr>
        <w:t xml:space="preserve">イマージュのピックアップガチャを期間限定で開催いたします。</w:t>
      </w:r>
    </w:p>
    <w:p w:rsidR="00000000" w:rsidDel="00000000" w:rsidP="00000000" w:rsidRDefault="00000000" w:rsidRPr="00000000" w14:paraId="00000026">
      <w:pPr>
        <w:spacing w:line="208" w:lineRule="auto"/>
        <w:jc w:val="left"/>
        <w:rPr>
          <w:rFonts w:ascii="Meiryo" w:cs="Meiryo" w:eastAsia="Meiryo" w:hAnsi="Meiryo"/>
          <w:color w:val="000000"/>
          <w:sz w:val="20"/>
          <w:szCs w:val="20"/>
        </w:rPr>
      </w:pPr>
      <w:r w:rsidDel="00000000" w:rsidR="00000000" w:rsidRPr="00000000">
        <w:rPr>
          <w:rFonts w:ascii="Meiryo" w:cs="Meiryo" w:eastAsia="Meiryo" w:hAnsi="Meiryo"/>
          <w:color w:val="000000"/>
          <w:sz w:val="20"/>
          <w:szCs w:val="20"/>
          <w:rtl w:val="0"/>
        </w:rPr>
        <w:t xml:space="preserve">また、ステップ5にて★5イマージュ「フィリス」を確実にゲットできる5ステップアップガチャも同時開催いたします。</w:t>
      </w:r>
    </w:p>
    <w:p w:rsidR="00000000" w:rsidDel="00000000" w:rsidP="00000000" w:rsidRDefault="00000000" w:rsidRPr="00000000" w14:paraId="00000027">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8">
      <w:pPr>
        <w:spacing w:line="208"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＜★5イマージュ「フィリス」＞</w:t>
      </w:r>
    </w:p>
    <w:p w:rsidR="00000000" w:rsidDel="00000000" w:rsidP="00000000" w:rsidRDefault="00000000" w:rsidRPr="00000000" w14:paraId="00000029">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2964707" cy="3955268"/>
            <wp:effectExtent b="0" l="0" r="0" t="0"/>
            <wp:docPr id="2122969115" name="image3.jpg"/>
            <a:graphic>
              <a:graphicData uri="http://schemas.openxmlformats.org/drawingml/2006/picture">
                <pic:pic>
                  <pic:nvPicPr>
                    <pic:cNvPr id="0" name="image3.jpg"/>
                    <pic:cNvPicPr preferRelativeResize="0"/>
                  </pic:nvPicPr>
                  <pic:blipFill>
                    <a:blip r:embed="rId15"/>
                    <a:srcRect b="0" l="0" r="0" t="0"/>
                    <a:stretch>
                      <a:fillRect/>
                    </a:stretch>
                  </pic:blipFill>
                  <pic:spPr>
                    <a:xfrm>
                      <a:off x="0" y="0"/>
                      <a:ext cx="2964707" cy="3955268"/>
                    </a:xfrm>
                    <a:prstGeom prst="rect"/>
                    <a:ln/>
                  </pic:spPr>
                </pic:pic>
              </a:graphicData>
            </a:graphic>
          </wp:inline>
        </w:drawing>
      </w:r>
      <w:r w:rsidDel="00000000" w:rsidR="00000000" w:rsidRPr="00000000">
        <w:rPr>
          <w:rtl w:val="0"/>
        </w:rPr>
      </w:r>
    </w:p>
    <w:p w:rsidR="00000000" w:rsidDel="00000000" w:rsidP="00000000" w:rsidRDefault="00000000" w:rsidRPr="00000000" w14:paraId="0000002A">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B">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C">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※詳細はゲーム内のお知らせをご確認ください。</w:t>
      </w:r>
    </w:p>
    <w:p w:rsidR="00000000" w:rsidDel="00000000" w:rsidP="00000000" w:rsidRDefault="00000000" w:rsidRPr="00000000" w14:paraId="0000002D">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E">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【公式サイト】</w:t>
      </w:r>
      <w:hyperlink r:id="rId16">
        <w:r w:rsidDel="00000000" w:rsidR="00000000" w:rsidRPr="00000000">
          <w:rPr>
            <w:rFonts w:ascii="Meiryo" w:cs="Meiryo" w:eastAsia="Meiryo" w:hAnsi="Meiryo"/>
            <w:color w:val="0563c1"/>
            <w:sz w:val="20"/>
            <w:szCs w:val="20"/>
            <w:u w:val="single"/>
            <w:rtl w:val="0"/>
          </w:rPr>
          <w:t xml:space="preserve">https://girlscreation.com</w:t>
        </w:r>
      </w:hyperlink>
      <w:r w:rsidDel="00000000" w:rsidR="00000000" w:rsidRPr="00000000">
        <w:rPr>
          <w:rtl w:val="0"/>
        </w:rPr>
      </w:r>
    </w:p>
    <w:p w:rsidR="00000000" w:rsidDel="00000000" w:rsidP="00000000" w:rsidRDefault="00000000" w:rsidRPr="00000000" w14:paraId="0000002F">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【公式Xアカウント】 </w:t>
      </w:r>
      <w:hyperlink r:id="rId17">
        <w:r w:rsidDel="00000000" w:rsidR="00000000" w:rsidRPr="00000000">
          <w:rPr>
            <w:rFonts w:ascii="Meiryo" w:cs="Meiryo" w:eastAsia="Meiryo" w:hAnsi="Meiryo"/>
            <w:color w:val="1155cc"/>
            <w:sz w:val="20"/>
            <w:szCs w:val="20"/>
            <w:u w:val="single"/>
            <w:rtl w:val="0"/>
          </w:rPr>
          <w:t xml:space="preserve">https://x.com/girlscreationPR</w:t>
        </w:r>
      </w:hyperlink>
      <w:r w:rsidDel="00000000" w:rsidR="00000000" w:rsidRPr="00000000">
        <w:rPr>
          <w:rtl w:val="0"/>
        </w:rPr>
      </w:r>
    </w:p>
    <w:p w:rsidR="00000000" w:rsidDel="00000000" w:rsidP="00000000" w:rsidRDefault="00000000" w:rsidRPr="00000000" w14:paraId="00000030">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1">
      <w:pPr>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▼製品情報</w:t>
      </w:r>
    </w:p>
    <w:p w:rsidR="00000000" w:rsidDel="00000000" w:rsidP="00000000" w:rsidRDefault="00000000" w:rsidRPr="00000000" w14:paraId="00000032">
      <w:pPr>
        <w:jc w:val="left"/>
        <w:rPr>
          <w:rFonts w:ascii="Meiryo" w:cs="Meiryo" w:eastAsia="Meiryo" w:hAnsi="Meiryo"/>
          <w:b w:val="1"/>
          <w:sz w:val="20"/>
          <w:szCs w:val="20"/>
        </w:rPr>
      </w:pPr>
      <w:r w:rsidDel="00000000" w:rsidR="00000000" w:rsidRPr="00000000">
        <w:rPr>
          <w:rFonts w:ascii="Meiryo" w:cs="Meiryo" w:eastAsia="Meiryo" w:hAnsi="Meiryo"/>
          <w:b w:val="1"/>
          <w:sz w:val="20"/>
          <w:szCs w:val="20"/>
        </w:rPr>
        <w:drawing>
          <wp:inline distB="0" distT="0" distL="0" distR="0">
            <wp:extent cx="6172200" cy="3238500"/>
            <wp:effectExtent b="0" l="0" r="0" t="0"/>
            <wp:docPr id="2122969114" name="image9.jpg"/>
            <a:graphic>
              <a:graphicData uri="http://schemas.openxmlformats.org/drawingml/2006/picture">
                <pic:pic>
                  <pic:nvPicPr>
                    <pic:cNvPr id="0" name="image9.jpg"/>
                    <pic:cNvPicPr preferRelativeResize="0"/>
                  </pic:nvPicPr>
                  <pic:blipFill>
                    <a:blip r:embed="rId18"/>
                    <a:srcRect b="0" l="0" r="0" t="0"/>
                    <a:stretch>
                      <a:fillRect/>
                    </a:stretch>
                  </pic:blipFill>
                  <pic:spPr>
                    <a:xfrm>
                      <a:off x="0" y="0"/>
                      <a:ext cx="6172200" cy="3238500"/>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タイトル：ガールズクリエイション -少女藝術綺譚-</w:t>
      </w:r>
    </w:p>
    <w:p w:rsidR="00000000" w:rsidDel="00000000" w:rsidP="00000000" w:rsidRDefault="00000000" w:rsidRPr="00000000" w14:paraId="00000034">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ジャンル：ターン制戦略シミュレーション</w:t>
      </w:r>
    </w:p>
    <w:p w:rsidR="00000000" w:rsidDel="00000000" w:rsidP="00000000" w:rsidRDefault="00000000" w:rsidRPr="00000000" w14:paraId="00000035">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プラットフォーム：PC（ブラウザ版、DMM GAME PLAYER版）/SP（DMM GAMESストア版、SPクラウド版）</w:t>
      </w:r>
    </w:p>
    <w:p w:rsidR="00000000" w:rsidDel="00000000" w:rsidP="00000000" w:rsidRDefault="00000000" w:rsidRPr="00000000" w14:paraId="00000036">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価格：基本プレイ無料（アイテム課金あり）</w:t>
      </w:r>
    </w:p>
    <w:p w:rsidR="00000000" w:rsidDel="00000000" w:rsidP="00000000" w:rsidRDefault="00000000" w:rsidRPr="00000000" w14:paraId="00000037">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権利表記：©2023 EXNOA LLC/©2023 Studio KUMASAN Inc.</w:t>
      </w:r>
    </w:p>
    <w:p w:rsidR="00000000" w:rsidDel="00000000" w:rsidP="00000000" w:rsidRDefault="00000000" w:rsidRPr="00000000" w14:paraId="00000038">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9">
      <w:pPr>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▼「クリエイティブチーム くまさん」とは</w:t>
      </w:r>
    </w:p>
    <w:p w:rsidR="00000000" w:rsidDel="00000000" w:rsidP="00000000" w:rsidRDefault="00000000" w:rsidRPr="00000000" w14:paraId="0000003A">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はせPを筆頭としたDMM GAMESデザイナーを中心に、2019年に発足したIP制作チーム。「クリエイティブチーム くまさん」には、著名なイラストレーターやデザイナーが多数在籍し、社内外と協力体制を作りDMM GAMESの様々なタイトルのクリエイティブ全般を担います。</w:t>
      </w:r>
    </w:p>
    <w:p w:rsidR="00000000" w:rsidDel="00000000" w:rsidP="00000000" w:rsidRDefault="00000000" w:rsidRPr="00000000" w14:paraId="0000003B">
      <w:pPr>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114300" distT="114300" distL="114300" distR="114300">
            <wp:extent cx="3194390" cy="1657032"/>
            <wp:effectExtent b="0" l="0" r="0" t="0"/>
            <wp:docPr id="2122969116" name="image7.jpg"/>
            <a:graphic>
              <a:graphicData uri="http://schemas.openxmlformats.org/drawingml/2006/picture">
                <pic:pic>
                  <pic:nvPicPr>
                    <pic:cNvPr id="0" name="image7.jpg"/>
                    <pic:cNvPicPr preferRelativeResize="0"/>
                  </pic:nvPicPr>
                  <pic:blipFill>
                    <a:blip r:embed="rId19"/>
                    <a:srcRect b="0" l="0" r="0" t="0"/>
                    <a:stretch>
                      <a:fillRect/>
                    </a:stretch>
                  </pic:blipFill>
                  <pic:spPr>
                    <a:xfrm>
                      <a:off x="0" y="0"/>
                      <a:ext cx="3194390" cy="1657032"/>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spacing w:line="206"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D">
      <w:pPr>
        <w:widowControl w:val="1"/>
        <w:pBdr>
          <w:top w:color="000000" w:space="1" w:sz="4" w:val="single"/>
          <w:bottom w:color="000000" w:space="1" w:sz="4" w:val="single"/>
        </w:pBdr>
        <w:shd w:fill="ffffff" w:val="clear"/>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■報道関係者用 本件に関するお問い合わせ</w:t>
      </w:r>
    </w:p>
    <w:p w:rsidR="00000000" w:rsidDel="00000000" w:rsidP="00000000" w:rsidRDefault="00000000" w:rsidRPr="00000000" w14:paraId="0000003E">
      <w:pPr>
        <w:widowControl w:val="1"/>
        <w:pBdr>
          <w:top w:color="000000" w:space="1" w:sz="4" w:val="single"/>
          <w:bottom w:color="000000" w:space="1" w:sz="4" w:val="single"/>
        </w:pBdr>
        <w:shd w:fill="ffffff" w:val="clear"/>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合同会社 EXNOAプレス窓口</w:t>
      </w:r>
    </w:p>
    <w:p w:rsidR="00000000" w:rsidDel="00000000" w:rsidP="00000000" w:rsidRDefault="00000000" w:rsidRPr="00000000" w14:paraId="0000003F">
      <w:pPr>
        <w:widowControl w:val="1"/>
        <w:pBdr>
          <w:top w:color="000000" w:space="1" w:sz="4" w:val="single"/>
          <w:bottom w:color="000000" w:space="1" w:sz="4" w:val="single"/>
        </w:pBdr>
        <w:shd w:fill="ffffff" w:val="clear"/>
        <w:spacing w:line="206" w:lineRule="auto"/>
        <w:jc w:val="left"/>
        <w:rPr>
          <w:rFonts w:ascii="Meiryo" w:cs="Meiryo" w:eastAsia="Meiryo" w:hAnsi="Meiryo"/>
          <w:color w:val="000000"/>
          <w:u w:val="single"/>
        </w:rPr>
      </w:pPr>
      <w:r w:rsidDel="00000000" w:rsidR="00000000" w:rsidRPr="00000000">
        <w:rPr>
          <w:rFonts w:ascii="Meiryo" w:cs="Meiryo" w:eastAsia="Meiryo" w:hAnsi="Meiryo"/>
          <w:color w:val="000000"/>
          <w:sz w:val="20"/>
          <w:szCs w:val="20"/>
          <w:rtl w:val="0"/>
        </w:rPr>
        <w:t xml:space="preserve">E-MAIL：</w:t>
      </w:r>
      <w:hyperlink r:id="rId20">
        <w:r w:rsidDel="00000000" w:rsidR="00000000" w:rsidRPr="00000000">
          <w:rPr>
            <w:rFonts w:ascii="Meiryo" w:cs="Meiryo" w:eastAsia="Meiryo" w:hAnsi="Meiryo"/>
            <w:color w:val="0563c1"/>
            <w:sz w:val="20"/>
            <w:szCs w:val="20"/>
            <w:u w:val="single"/>
            <w:rtl w:val="0"/>
          </w:rPr>
          <w:t xml:space="preserve">dmmgames-press@dmm.com</w:t>
        </w:r>
      </w:hyperlink>
      <w:r w:rsidDel="00000000" w:rsidR="00000000" w:rsidRPr="00000000">
        <w:rPr>
          <w:rtl w:val="0"/>
        </w:rPr>
      </w:r>
    </w:p>
    <w:sectPr>
      <w:headerReference r:id="rId21" w:type="default"/>
      <w:footerReference r:id="rId22" w:type="default"/>
      <w:pgSz w:h="16838" w:w="11906" w:orient="portrait"/>
      <w:pgMar w:bottom="233" w:top="1538" w:left="1077" w:right="1106" w:header="357" w:footer="992"/>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Meiryo"/>
  <w:font w:name="MS PGothic"/>
  <w:font w:name="Century"/>
  <w:font w:name="游明朝"/>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1">
    <w:pPr>
      <w:pBdr>
        <w:top w:space="0" w:sz="0" w:val="nil"/>
        <w:left w:space="0" w:sz="0" w:val="nil"/>
        <w:bottom w:space="0" w:sz="0" w:val="nil"/>
        <w:right w:space="0" w:sz="0" w:val="nil"/>
        <w:between w:space="0" w:sz="0" w:val="nil"/>
      </w:pBdr>
      <w:tabs>
        <w:tab w:val="center" w:leader="none" w:pos="4252"/>
        <w:tab w:val="right" w:leader="none" w:pos="8504"/>
      </w:tabs>
      <w:jc w:val="center"/>
      <w:rPr>
        <w:rFonts w:ascii="MS PGothic" w:cs="MS PGothic" w:eastAsia="MS PGothic" w:hAnsi="MS PGothic"/>
        <w:color w:val="000000"/>
        <w:sz w:val="18"/>
        <w:szCs w:val="18"/>
      </w:rPr>
    </w:pPr>
    <w:r w:rsidDel="00000000" w:rsidR="00000000" w:rsidRPr="00000000">
      <w:rPr>
        <w:rFonts w:ascii="MS PGothic" w:cs="MS PGothic" w:eastAsia="MS PGothic" w:hAnsi="MS PGothic"/>
        <w:color w:val="000000"/>
        <w:sz w:val="18"/>
        <w:szCs w:val="18"/>
      </w:rPr>
      <w:fldChar w:fldCharType="begin"/>
      <w:instrText xml:space="preserve">PAGE</w:instrText>
      <w:fldChar w:fldCharType="separate"/>
      <w:fldChar w:fldCharType="end"/>
    </w:r>
    <w:r w:rsidDel="00000000" w:rsidR="00000000" w:rsidRPr="00000000">
      <w:rPr>
        <w:rFonts w:ascii="MS PGothic" w:cs="MS PGothic" w:eastAsia="MS PGothic" w:hAnsi="MS PGothic"/>
        <w:color w:val="000000"/>
        <w:sz w:val="18"/>
        <w:szCs w:val="18"/>
        <w:rtl w:val="0"/>
      </w:rPr>
      <w:t xml:space="preserve">/</w:t>
    </w:r>
    <w:r w:rsidDel="00000000" w:rsidR="00000000" w:rsidRPr="00000000">
      <w:rPr>
        <w:rFonts w:ascii="MS PGothic" w:cs="MS PGothic" w:eastAsia="MS PGothic" w:hAnsi="MS PGothic"/>
        <w:color w:val="000000"/>
        <w:sz w:val="18"/>
        <w:szCs w:val="18"/>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0">
    <w:pPr>
      <w:pBdr>
        <w:top w:space="0" w:sz="0" w:val="nil"/>
        <w:left w:space="0" w:sz="0" w:val="nil"/>
        <w:bottom w:space="0" w:sz="0" w:val="nil"/>
        <w:right w:space="0" w:sz="0" w:val="nil"/>
        <w:between w:space="0" w:sz="0" w:val="nil"/>
      </w:pBdr>
      <w:tabs>
        <w:tab w:val="center" w:leader="none" w:pos="4252"/>
        <w:tab w:val="right" w:leader="none" w:pos="8504"/>
      </w:tabs>
      <w:jc w:val="left"/>
      <w:rPr>
        <w:rFonts w:ascii="游明朝" w:cs="游明朝" w:eastAsia="游明朝" w:hAnsi="游明朝"/>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entury" w:cs="Century" w:eastAsia="Century" w:hAnsi="Century"/>
        <w:sz w:val="21"/>
        <w:szCs w:val="21"/>
        <w:lang w:val="en-US"/>
      </w:rPr>
    </w:rPrDefault>
    <w:pPrDefault>
      <w:pPr>
        <w:widowControl w:val="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a" w:default="1">
    <w:name w:val="Normal"/>
    <w:qFormat w:val="1"/>
    <w:rsid w:val="00115CA9"/>
    <w:rPr>
      <w:rFonts w:cs="Times New Roman"/>
      <w:szCs w:val="24"/>
    </w:rPr>
  </w:style>
  <w:style w:type="paragraph" w:styleId="1">
    <w:name w:val="heading 1"/>
    <w:basedOn w:val="a"/>
    <w:next w:val="a"/>
    <w:uiPriority w:val="9"/>
    <w:qFormat w:val="1"/>
    <w:pPr>
      <w:keepNext w:val="1"/>
      <w:keepLines w:val="1"/>
      <w:spacing w:after="120" w:before="480"/>
      <w:outlineLvl w:val="0"/>
    </w:pPr>
    <w:rPr>
      <w:b w:val="1"/>
      <w:sz w:val="48"/>
      <w:szCs w:val="48"/>
    </w:rPr>
  </w:style>
  <w:style w:type="paragraph" w:styleId="2">
    <w:name w:val="heading 2"/>
    <w:basedOn w:val="a"/>
    <w:next w:val="a"/>
    <w:uiPriority w:val="9"/>
    <w:semiHidden w:val="1"/>
    <w:unhideWhenUsed w:val="1"/>
    <w:qFormat w:val="1"/>
    <w:pPr>
      <w:keepNext w:val="1"/>
      <w:keepLines w:val="1"/>
      <w:spacing w:after="80" w:before="360"/>
      <w:outlineLvl w:val="1"/>
    </w:pPr>
    <w:rPr>
      <w:b w:val="1"/>
      <w:sz w:val="36"/>
      <w:szCs w:val="36"/>
    </w:rPr>
  </w:style>
  <w:style w:type="paragraph" w:styleId="3">
    <w:name w:val="heading 3"/>
    <w:basedOn w:val="a"/>
    <w:next w:val="a"/>
    <w:uiPriority w:val="9"/>
    <w:semiHidden w:val="1"/>
    <w:unhideWhenUsed w:val="1"/>
    <w:qFormat w:val="1"/>
    <w:pPr>
      <w:keepNext w:val="1"/>
      <w:keepLines w:val="1"/>
      <w:spacing w:after="80" w:before="280"/>
      <w:outlineLvl w:val="2"/>
    </w:pPr>
    <w:rPr>
      <w:b w:val="1"/>
      <w:sz w:val="28"/>
      <w:szCs w:val="28"/>
    </w:rPr>
  </w:style>
  <w:style w:type="paragraph" w:styleId="4">
    <w:name w:val="heading 4"/>
    <w:basedOn w:val="a"/>
    <w:next w:val="a"/>
    <w:uiPriority w:val="9"/>
    <w:semiHidden w:val="1"/>
    <w:unhideWhenUsed w:val="1"/>
    <w:qFormat w:val="1"/>
    <w:pPr>
      <w:keepNext w:val="1"/>
      <w:keepLines w:val="1"/>
      <w:spacing w:after="40" w:before="240"/>
      <w:outlineLvl w:val="3"/>
    </w:pPr>
    <w:rPr>
      <w:b w:val="1"/>
      <w:sz w:val="24"/>
    </w:rPr>
  </w:style>
  <w:style w:type="paragraph" w:styleId="5">
    <w:name w:val="heading 5"/>
    <w:basedOn w:val="a"/>
    <w:next w:val="a"/>
    <w:uiPriority w:val="9"/>
    <w:semiHidden w:val="1"/>
    <w:unhideWhenUsed w:val="1"/>
    <w:qFormat w:val="1"/>
    <w:pPr>
      <w:keepNext w:val="1"/>
      <w:keepLines w:val="1"/>
      <w:spacing w:after="40" w:before="220"/>
      <w:outlineLvl w:val="4"/>
    </w:pPr>
    <w:rPr>
      <w:b w:val="1"/>
      <w:sz w:val="22"/>
      <w:szCs w:val="22"/>
    </w:rPr>
  </w:style>
  <w:style w:type="paragraph" w:styleId="6">
    <w:name w:val="heading 6"/>
    <w:basedOn w:val="a"/>
    <w:next w:val="a"/>
    <w:uiPriority w:val="9"/>
    <w:semiHidden w:val="1"/>
    <w:unhideWhenUsed w:val="1"/>
    <w:qFormat w:val="1"/>
    <w:pPr>
      <w:keepNext w:val="1"/>
      <w:keepLines w:val="1"/>
      <w:spacing w:after="40" w:before="200"/>
      <w:outlineLvl w:val="5"/>
    </w:pPr>
    <w:rPr>
      <w:b w:val="1"/>
      <w:sz w:val="20"/>
      <w:szCs w:val="20"/>
    </w:rPr>
  </w:style>
  <w:style w:type="character" w:styleId="a0" w:default="1">
    <w:name w:val="Default Paragraph Font"/>
    <w:uiPriority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3">
    <w:name w:val="Title"/>
    <w:basedOn w:val="a"/>
    <w:next w:val="a"/>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table" w:styleId="TableNormal5" w:customStyle="1">
    <w:name w:val="Table Normal"/>
    <w:tblPr>
      <w:tblCellMar>
        <w:top w:w="0.0" w:type="dxa"/>
        <w:left w:w="0.0" w:type="dxa"/>
        <w:bottom w:w="0.0" w:type="dxa"/>
        <w:right w:w="0.0" w:type="dxa"/>
      </w:tblCellMar>
    </w:tblPr>
  </w:style>
  <w:style w:type="table" w:styleId="TableNormal6" w:customStyle="1">
    <w:name w:val="Table Normal"/>
    <w:tblPr>
      <w:tblCellMar>
        <w:top w:w="0.0" w:type="dxa"/>
        <w:left w:w="0.0" w:type="dxa"/>
        <w:bottom w:w="0.0" w:type="dxa"/>
        <w:right w:w="0.0" w:type="dxa"/>
      </w:tblCellMar>
    </w:tblPr>
  </w:style>
  <w:style w:type="table" w:styleId="TableNormal7" w:customStyle="1">
    <w:name w:val="Table Normal"/>
    <w:tblPr>
      <w:tblCellMar>
        <w:top w:w="0.0" w:type="dxa"/>
        <w:left w:w="0.0" w:type="dxa"/>
        <w:bottom w:w="0.0" w:type="dxa"/>
        <w:right w:w="0.0" w:type="dxa"/>
      </w:tblCellMar>
    </w:tblPr>
  </w:style>
  <w:style w:type="table" w:styleId="TableNormal8" w:customStyle="1">
    <w:name w:val="Table Normal"/>
    <w:tblPr>
      <w:tblCellMar>
        <w:top w:w="0.0" w:type="dxa"/>
        <w:left w:w="0.0" w:type="dxa"/>
        <w:bottom w:w="0.0" w:type="dxa"/>
        <w:right w:w="0.0" w:type="dxa"/>
      </w:tblCellMar>
    </w:tblPr>
  </w:style>
  <w:style w:type="table" w:styleId="TableNormal9" w:customStyle="1">
    <w:name w:val="Table Normal"/>
    <w:tblPr>
      <w:tblCellMar>
        <w:top w:w="0.0" w:type="dxa"/>
        <w:left w:w="0.0" w:type="dxa"/>
        <w:bottom w:w="0.0" w:type="dxa"/>
        <w:right w:w="0.0" w:type="dxa"/>
      </w:tblCellMar>
    </w:tblPr>
  </w:style>
  <w:style w:type="table" w:styleId="TableNormala" w:customStyle="1">
    <w:name w:val="Table Normal"/>
    <w:tblPr>
      <w:tblCellMar>
        <w:top w:w="0.0" w:type="dxa"/>
        <w:left w:w="0.0" w:type="dxa"/>
        <w:bottom w:w="0.0" w:type="dxa"/>
        <w:right w:w="0.0" w:type="dxa"/>
      </w:tblCellMar>
    </w:tblPr>
  </w:style>
  <w:style w:type="table" w:styleId="TableNormalb" w:customStyle="1">
    <w:name w:val="Table Normal"/>
    <w:tblPr>
      <w:tblCellMar>
        <w:top w:w="0.0" w:type="dxa"/>
        <w:left w:w="0.0" w:type="dxa"/>
        <w:bottom w:w="0.0" w:type="dxa"/>
        <w:right w:w="0.0" w:type="dxa"/>
      </w:tblCellMar>
    </w:tblPr>
  </w:style>
  <w:style w:type="table" w:styleId="TableNormalc" w:customStyle="1">
    <w:name w:val="Table Normal"/>
    <w:tblPr>
      <w:tblCellMar>
        <w:top w:w="0.0" w:type="dxa"/>
        <w:left w:w="0.0" w:type="dxa"/>
        <w:bottom w:w="0.0" w:type="dxa"/>
        <w:right w:w="0.0" w:type="dxa"/>
      </w:tblCellMar>
    </w:tblPr>
  </w:style>
  <w:style w:type="table" w:styleId="TableNormald" w:customStyle="1">
    <w:name w:val="Table Normal"/>
    <w:tblPr>
      <w:tblCellMar>
        <w:top w:w="0.0" w:type="dxa"/>
        <w:left w:w="0.0" w:type="dxa"/>
        <w:bottom w:w="0.0" w:type="dxa"/>
        <w:right w:w="0.0" w:type="dxa"/>
      </w:tblCellMar>
    </w:tblPr>
  </w:style>
  <w:style w:type="table" w:styleId="TableNormale" w:customStyle="1">
    <w:name w:val="Table Normal"/>
    <w:tblPr>
      <w:tblCellMar>
        <w:top w:w="0.0" w:type="dxa"/>
        <w:left w:w="0.0" w:type="dxa"/>
        <w:bottom w:w="0.0" w:type="dxa"/>
        <w:right w:w="0.0" w:type="dxa"/>
      </w:tblCellMar>
    </w:tblPr>
  </w:style>
  <w:style w:type="table" w:styleId="TableNormalf" w:customStyle="1">
    <w:name w:val="Table Normal"/>
    <w:tblPr>
      <w:tblCellMar>
        <w:top w:w="0.0" w:type="dxa"/>
        <w:left w:w="0.0" w:type="dxa"/>
        <w:bottom w:w="0.0" w:type="dxa"/>
        <w:right w:w="0.0" w:type="dxa"/>
      </w:tblCellMar>
    </w:tblPr>
  </w:style>
  <w:style w:type="table" w:styleId="TableNormalf0" w:customStyle="1">
    <w:name w:val="Table Normal"/>
    <w:tblPr>
      <w:tblCellMar>
        <w:top w:w="0.0" w:type="dxa"/>
        <w:left w:w="0.0" w:type="dxa"/>
        <w:bottom w:w="0.0" w:type="dxa"/>
        <w:right w:w="0.0" w:type="dxa"/>
      </w:tblCellMar>
    </w:tblPr>
  </w:style>
  <w:style w:type="table" w:styleId="TableNormalf1" w:customStyle="1">
    <w:name w:val="Table Normal"/>
    <w:tblPr>
      <w:tblCellMar>
        <w:top w:w="0.0" w:type="dxa"/>
        <w:left w:w="0.0" w:type="dxa"/>
        <w:bottom w:w="0.0" w:type="dxa"/>
        <w:right w:w="0.0" w:type="dxa"/>
      </w:tblCellMar>
    </w:tblPr>
  </w:style>
  <w:style w:type="table" w:styleId="TableNormalf2" w:customStyle="1">
    <w:name w:val="Table Normal"/>
    <w:tblPr>
      <w:tblCellMar>
        <w:top w:w="0.0" w:type="dxa"/>
        <w:left w:w="0.0" w:type="dxa"/>
        <w:bottom w:w="0.0" w:type="dxa"/>
        <w:right w:w="0.0" w:type="dxa"/>
      </w:tblCellMar>
    </w:tblPr>
  </w:style>
  <w:style w:type="character" w:styleId="a4">
    <w:name w:val="Hyperlink"/>
    <w:basedOn w:val="a0"/>
    <w:uiPriority w:val="99"/>
    <w:unhideWhenUsed w:val="1"/>
    <w:rsid w:val="008C370D"/>
    <w:rPr>
      <w:color w:val="0563c1" w:themeColor="hyperlink"/>
      <w:u w:val="single"/>
    </w:rPr>
  </w:style>
  <w:style w:type="paragraph" w:styleId="a5">
    <w:name w:val="header"/>
    <w:basedOn w:val="a"/>
    <w:link w:val="a6"/>
    <w:unhideWhenUsed w:val="1"/>
    <w:rsid w:val="008C370D"/>
    <w:pPr>
      <w:tabs>
        <w:tab w:val="center" w:pos="4252"/>
        <w:tab w:val="right" w:pos="8504"/>
      </w:tabs>
      <w:snapToGrid w:val="0"/>
    </w:pPr>
    <w:rPr>
      <w:rFonts w:asciiTheme="minorHAnsi" w:cstheme="minorBidi" w:hAnsiTheme="minorHAnsi"/>
      <w:szCs w:val="22"/>
    </w:rPr>
  </w:style>
  <w:style w:type="character" w:styleId="a6" w:customStyle="1">
    <w:name w:val="ヘッダー (文字)"/>
    <w:basedOn w:val="a0"/>
    <w:link w:val="a5"/>
    <w:rsid w:val="008C370D"/>
  </w:style>
  <w:style w:type="paragraph" w:styleId="a7">
    <w:name w:val="footer"/>
    <w:basedOn w:val="a"/>
    <w:link w:val="a8"/>
    <w:unhideWhenUsed w:val="1"/>
    <w:rsid w:val="008C370D"/>
    <w:pPr>
      <w:tabs>
        <w:tab w:val="center" w:pos="4252"/>
        <w:tab w:val="right" w:pos="8504"/>
      </w:tabs>
      <w:snapToGrid w:val="0"/>
    </w:pPr>
    <w:rPr>
      <w:rFonts w:asciiTheme="minorHAnsi" w:cstheme="minorBidi" w:hAnsiTheme="minorHAnsi"/>
      <w:szCs w:val="22"/>
    </w:rPr>
  </w:style>
  <w:style w:type="character" w:styleId="a8" w:customStyle="1">
    <w:name w:val="フッター (文字)"/>
    <w:basedOn w:val="a0"/>
    <w:link w:val="a7"/>
    <w:rsid w:val="008C370D"/>
  </w:style>
  <w:style w:type="paragraph" w:styleId="Web">
    <w:name w:val="Normal (Web)"/>
    <w:basedOn w:val="a"/>
    <w:uiPriority w:val="99"/>
    <w:unhideWhenUsed w:val="1"/>
    <w:rsid w:val="00D85BCE"/>
    <w:rPr>
      <w:rFonts w:ascii="Times New Roman" w:hAnsi="Times New Roman"/>
      <w:sz w:val="24"/>
    </w:rPr>
  </w:style>
  <w:style w:type="paragraph" w:styleId="HTML">
    <w:name w:val="HTML Preformatted"/>
    <w:basedOn w:val="a"/>
    <w:link w:val="HTML0"/>
    <w:uiPriority w:val="99"/>
    <w:semiHidden w:val="1"/>
    <w:unhideWhenUsed w:val="1"/>
    <w:rsid w:val="006A0919"/>
    <w:pPr>
      <w:widowControl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cs="ＭＳ ゴシック" w:eastAsia="ＭＳ ゴシック" w:hAnsi="ＭＳ ゴシック"/>
      <w:sz w:val="24"/>
    </w:rPr>
  </w:style>
  <w:style w:type="character" w:styleId="HTML0" w:customStyle="1">
    <w:name w:val="HTML 書式付き (文字)"/>
    <w:basedOn w:val="a0"/>
    <w:link w:val="HTML"/>
    <w:uiPriority w:val="99"/>
    <w:semiHidden w:val="1"/>
    <w:rsid w:val="006A0919"/>
    <w:rPr>
      <w:rFonts w:ascii="ＭＳ ゴシック" w:cs="ＭＳ ゴシック" w:eastAsia="ＭＳ ゴシック" w:hAnsi="ＭＳ ゴシック"/>
      <w:kern w:val="0"/>
      <w:sz w:val="24"/>
      <w:szCs w:val="24"/>
    </w:rPr>
  </w:style>
  <w:style w:type="character" w:styleId="a9">
    <w:name w:val="annotation reference"/>
    <w:basedOn w:val="a0"/>
    <w:uiPriority w:val="99"/>
    <w:semiHidden w:val="1"/>
    <w:unhideWhenUsed w:val="1"/>
    <w:rsid w:val="00917BBF"/>
    <w:rPr>
      <w:sz w:val="18"/>
      <w:szCs w:val="18"/>
    </w:rPr>
  </w:style>
  <w:style w:type="paragraph" w:styleId="aa">
    <w:name w:val="annotation text"/>
    <w:basedOn w:val="a"/>
    <w:link w:val="ab"/>
    <w:uiPriority w:val="99"/>
    <w:unhideWhenUsed w:val="1"/>
    <w:rsid w:val="00917BBF"/>
    <w:pPr>
      <w:jc w:val="left"/>
    </w:pPr>
  </w:style>
  <w:style w:type="character" w:styleId="ab" w:customStyle="1">
    <w:name w:val="コメント文字列 (文字)"/>
    <w:basedOn w:val="a0"/>
    <w:link w:val="aa"/>
    <w:uiPriority w:val="99"/>
    <w:rsid w:val="00917BBF"/>
    <w:rPr>
      <w:rFonts w:ascii="Century" w:cs="Times New Roman" w:eastAsia="ＭＳ 明朝" w:hAnsi="Century"/>
      <w:szCs w:val="24"/>
    </w:rPr>
  </w:style>
  <w:style w:type="paragraph" w:styleId="ac">
    <w:name w:val="annotation subject"/>
    <w:basedOn w:val="aa"/>
    <w:next w:val="aa"/>
    <w:link w:val="ad"/>
    <w:uiPriority w:val="99"/>
    <w:semiHidden w:val="1"/>
    <w:unhideWhenUsed w:val="1"/>
    <w:rsid w:val="00917BBF"/>
    <w:rPr>
      <w:b w:val="1"/>
      <w:bCs w:val="1"/>
    </w:rPr>
  </w:style>
  <w:style w:type="character" w:styleId="ad" w:customStyle="1">
    <w:name w:val="コメント内容 (文字)"/>
    <w:basedOn w:val="ab"/>
    <w:link w:val="ac"/>
    <w:uiPriority w:val="99"/>
    <w:semiHidden w:val="1"/>
    <w:rsid w:val="00917BBF"/>
    <w:rPr>
      <w:rFonts w:ascii="Century" w:cs="Times New Roman" w:eastAsia="ＭＳ 明朝" w:hAnsi="Century"/>
      <w:b w:val="1"/>
      <w:bCs w:val="1"/>
      <w:szCs w:val="24"/>
    </w:rPr>
  </w:style>
  <w:style w:type="character" w:styleId="ae">
    <w:name w:val="Strong"/>
    <w:basedOn w:val="a0"/>
    <w:uiPriority w:val="22"/>
    <w:qFormat w:val="1"/>
    <w:rsid w:val="009F5FC3"/>
    <w:rPr>
      <w:b w:val="1"/>
      <w:bCs w:val="1"/>
    </w:rPr>
  </w:style>
  <w:style w:type="character" w:styleId="af">
    <w:name w:val="FollowedHyperlink"/>
    <w:basedOn w:val="a0"/>
    <w:uiPriority w:val="99"/>
    <w:semiHidden w:val="1"/>
    <w:unhideWhenUsed w:val="1"/>
    <w:rsid w:val="00157A36"/>
    <w:rPr>
      <w:color w:val="954f72" w:themeColor="followedHyperlink"/>
      <w:u w:val="single"/>
    </w:rPr>
  </w:style>
  <w:style w:type="character" w:styleId="af0">
    <w:name w:val="Unresolved Mention"/>
    <w:basedOn w:val="a0"/>
    <w:uiPriority w:val="99"/>
    <w:semiHidden w:val="1"/>
    <w:unhideWhenUsed w:val="1"/>
    <w:rsid w:val="00157A36"/>
    <w:rPr>
      <w:color w:val="605e5c"/>
      <w:shd w:color="auto" w:fill="e1dfdd" w:val="clear"/>
    </w:rPr>
  </w:style>
  <w:style w:type="paragraph" w:styleId="af1">
    <w:name w:val="Subtitle"/>
    <w:basedOn w:val="a"/>
    <w:next w:val="a"/>
    <w:uiPriority w:val="11"/>
    <w:qFormat w:val="1"/>
    <w:pPr>
      <w:keepNext w:val="1"/>
      <w:keepLines w:val="1"/>
      <w:pBdr>
        <w:top w:space="0" w:sz="0" w:val="nil"/>
        <w:left w:space="0" w:sz="0" w:val="nil"/>
        <w:bottom w:space="0" w:sz="0" w:val="nil"/>
        <w:right w:space="0" w:sz="0" w:val="nil"/>
        <w:between w:space="0" w:sz="0" w:val="nil"/>
      </w:pBdr>
      <w:spacing w:after="80" w:before="360"/>
    </w:pPr>
    <w:rPr>
      <w:rFonts w:ascii="Georgia" w:cs="Georgia" w:eastAsia="Georgia" w:hAnsi="Georgia"/>
      <w:i w:val="1"/>
      <w:color w:val="666666"/>
      <w:sz w:val="48"/>
      <w:szCs w:val="48"/>
    </w:rPr>
  </w:style>
  <w:style w:type="paragraph" w:styleId="af2">
    <w:name w:val="Revision"/>
    <w:hidden w:val="1"/>
    <w:uiPriority w:val="99"/>
    <w:semiHidden w:val="1"/>
    <w:rsid w:val="00D632FF"/>
    <w:pPr>
      <w:widowControl w:val="1"/>
      <w:jc w:val="left"/>
    </w:pPr>
    <w:rPr>
      <w:rFonts w:cs="Times New Roman"/>
      <w:szCs w:val="24"/>
    </w:rPr>
  </w:style>
  <w:style w:type="paragraph" w:styleId="Subtitle">
    <w:name w:val="Subtitle"/>
    <w:basedOn w:val="Normal"/>
    <w:next w:val="Normal"/>
    <w:pPr>
      <w:keepNext w:val="1"/>
      <w:keepLines w:val="1"/>
      <w:pBdr>
        <w:top w:space="0" w:sz="0" w:val="nil"/>
        <w:left w:space="0" w:sz="0" w:val="nil"/>
        <w:bottom w:space="0" w:sz="0" w:val="nil"/>
        <w:right w:space="0" w:sz="0" w:val="nil"/>
        <w:between w:space="0" w:sz="0" w:val="nil"/>
      </w:pBdr>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hyperlink" Target="mailto:dmmgames-press@dmm.com" TargetMode="External"/><Relationship Id="rId11" Type="http://schemas.openxmlformats.org/officeDocument/2006/relationships/image" Target="media/image5.jpg"/><Relationship Id="rId22" Type="http://schemas.openxmlformats.org/officeDocument/2006/relationships/footer" Target="footer1.xml"/><Relationship Id="rId10" Type="http://schemas.openxmlformats.org/officeDocument/2006/relationships/image" Target="media/image6.jpg"/><Relationship Id="rId21" Type="http://schemas.openxmlformats.org/officeDocument/2006/relationships/header" Target="header1.xml"/><Relationship Id="rId13" Type="http://schemas.openxmlformats.org/officeDocument/2006/relationships/image" Target="media/image4.jpg"/><Relationship Id="rId12" Type="http://schemas.openxmlformats.org/officeDocument/2006/relationships/image" Target="media/image1.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games.dmm.com/" TargetMode="External"/><Relationship Id="rId15" Type="http://schemas.openxmlformats.org/officeDocument/2006/relationships/image" Target="media/image3.jpg"/><Relationship Id="rId14" Type="http://schemas.openxmlformats.org/officeDocument/2006/relationships/image" Target="media/image8.jpg"/><Relationship Id="rId17" Type="http://schemas.openxmlformats.org/officeDocument/2006/relationships/hyperlink" Target="https://x.com/girlscreationPR" TargetMode="External"/><Relationship Id="rId16" Type="http://schemas.openxmlformats.org/officeDocument/2006/relationships/hyperlink" Target="https://girlscreation.com" TargetMode="External"/><Relationship Id="rId5" Type="http://schemas.openxmlformats.org/officeDocument/2006/relationships/styles" Target="styles.xml"/><Relationship Id="rId19" Type="http://schemas.openxmlformats.org/officeDocument/2006/relationships/image" Target="media/image7.jpg"/><Relationship Id="rId6" Type="http://schemas.openxmlformats.org/officeDocument/2006/relationships/customXml" Target="../customXML/item1.xml"/><Relationship Id="rId18" Type="http://schemas.openxmlformats.org/officeDocument/2006/relationships/image" Target="media/image9.jpg"/><Relationship Id="rId7" Type="http://schemas.openxmlformats.org/officeDocument/2006/relationships/image" Target="media/image2.jpg"/><Relationship Id="rId8" Type="http://schemas.openxmlformats.org/officeDocument/2006/relationships/image" Target="media/image10.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ＭＳ ゴシック"/>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ＭＳ 明朝"/>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fJFLcOho4RSTeNg3VdZgU4bqxA==">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2024-06-19T03:40:00Z</dcterms:created>
  <dc:creator>hidaka.megumi@techcross.co.jp</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0x0101001BC1E86FC0A0C64C96246D30A352B4C5</vt:lpwstr>
  </property>
</Properties>
</file>