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52FF0" w14:textId="77777777" w:rsidR="00DC200E"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bookmarkStart w:id="0" w:name="_heading=h.3znysh7" w:colFirst="0" w:colLast="0"/>
      <w:bookmarkEnd w:id="0"/>
      <w:r>
        <w:rPr>
          <w:rFonts w:ascii="メイリオ" w:eastAsia="メイリオ" w:hAnsi="メイリオ" w:cs="メイリオ"/>
          <w:b/>
          <w:color w:val="000000"/>
          <w:sz w:val="36"/>
          <w:szCs w:val="36"/>
        </w:rPr>
        <w:t xml:space="preserve">PRESS RELEASE　　　　　　　　　　　</w:t>
      </w:r>
      <w:r>
        <w:rPr>
          <w:rFonts w:ascii="メイリオ" w:eastAsia="メイリオ" w:hAnsi="メイリオ" w:cs="メイリオ"/>
          <w:b/>
          <w:noProof/>
          <w:color w:val="000000"/>
          <w:sz w:val="36"/>
          <w:szCs w:val="36"/>
        </w:rPr>
        <w:drawing>
          <wp:inline distT="0" distB="0" distL="0" distR="0" wp14:anchorId="5AF516AF" wp14:editId="07742101">
            <wp:extent cx="1704095" cy="220901"/>
            <wp:effectExtent l="0" t="0" r="0" b="0"/>
            <wp:docPr id="1779791949"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0D22C649" wp14:editId="0A1D845D">
                <wp:simplePos x="0" y="0"/>
                <wp:positionH relativeFrom="column">
                  <wp:posOffset>1</wp:posOffset>
                </wp:positionH>
                <wp:positionV relativeFrom="paragraph">
                  <wp:posOffset>469900</wp:posOffset>
                </wp:positionV>
                <wp:extent cx="6191250" cy="64135"/>
                <wp:effectExtent l="0" t="0" r="0" b="0"/>
                <wp:wrapNone/>
                <wp:docPr id="1779791947" name="正方形/長方形 1779791947"/>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2CBEBDD3" w14:textId="77777777" w:rsidR="00DC200E" w:rsidRDefault="00DC200E">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0D22C649" id="正方形/長方形 1779791947" o:spid="_x0000_s1026" style="position:absolute;margin-left:0;margin-top:37pt;width:487.5pt;height:5.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" fillcolor="black [3200]">
                <v:stroke startarrowwidth="narrow" startarrowlength="short" endarrowwidth="narrow" endarrowlength="short"/>
                <v:textbox inset="2.53958mm,2.53958mm,2.53958mm,2.53958mm">
                  <w:txbxContent>
                    <w:p w14:paraId="2CBEBDD3" w14:textId="77777777" w:rsidR="00DC200E" w:rsidRDefault="00DC200E">
                      <w:pPr>
                        <w:jc w:val="left"/>
                        <w:textDirection w:val="btLr"/>
                      </w:pPr>
                    </w:p>
                  </w:txbxContent>
                </v:textbox>
              </v:rect>
            </w:pict>
          </mc:Fallback>
        </mc:AlternateContent>
      </w:r>
    </w:p>
    <w:p w14:paraId="214CD558" w14:textId="77777777" w:rsidR="00DC200E" w:rsidRDefault="00DC200E">
      <w:pPr>
        <w:spacing w:line="209" w:lineRule="auto"/>
        <w:ind w:right="840"/>
        <w:rPr>
          <w:rFonts w:ascii="メイリオ" w:eastAsia="メイリオ" w:hAnsi="メイリオ" w:cs="メイリオ"/>
        </w:rPr>
      </w:pPr>
    </w:p>
    <w:p w14:paraId="1BA14B91" w14:textId="77777777" w:rsidR="00DC200E"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2025年２月</w:t>
      </w:r>
      <w:r>
        <w:rPr>
          <w:rFonts w:ascii="メイリオ" w:eastAsia="メイリオ" w:hAnsi="メイリオ" w:cs="メイリオ"/>
        </w:rPr>
        <w:t>20</w:t>
      </w:r>
      <w:r>
        <w:rPr>
          <w:rFonts w:ascii="メイリオ" w:eastAsia="メイリオ" w:hAnsi="メイリオ" w:cs="メイリオ"/>
          <w:color w:val="000000"/>
        </w:rPr>
        <w:t>日</w:t>
      </w:r>
    </w:p>
    <w:p w14:paraId="15DCAECE" w14:textId="77777777" w:rsidR="00DC200E" w:rsidRDefault="00DC200E">
      <w:pPr>
        <w:spacing w:line="209" w:lineRule="auto"/>
        <w:jc w:val="right"/>
        <w:rPr>
          <w:rFonts w:ascii="メイリオ" w:eastAsia="メイリオ" w:hAnsi="メイリオ" w:cs="メイリオ"/>
          <w:color w:val="000000"/>
        </w:rPr>
      </w:pPr>
    </w:p>
    <w:p w14:paraId="4E2ABFFE" w14:textId="77777777" w:rsidR="00DC200E"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8"/>
          <w:szCs w:val="28"/>
        </w:rPr>
        <w:t>DMM GAMES『デタリキZ 特別防衛局隊員の日常』が</w:t>
      </w:r>
    </w:p>
    <w:p w14:paraId="59146517" w14:textId="77777777" w:rsidR="00DC200E"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8"/>
          <w:szCs w:val="28"/>
        </w:rPr>
        <w:t>App Store／Google Play版をリリース！豪華リリース記念キャンペーンを開催中！</w:t>
      </w:r>
    </w:p>
    <w:p w14:paraId="7E76F9D2" w14:textId="77777777" w:rsidR="00DC200E" w:rsidRDefault="00000000">
      <w:pPr>
        <w:tabs>
          <w:tab w:val="left" w:pos="1275"/>
        </w:tabs>
        <w:spacing w:line="209" w:lineRule="auto"/>
        <w:ind w:firstLine="200"/>
        <w:jc w:val="left"/>
        <w:rPr>
          <w:rFonts w:ascii="メイリオ" w:eastAsia="メイリオ" w:hAnsi="メイリオ" w:cs="メイリオ"/>
        </w:rPr>
      </w:pPr>
      <w:r>
        <w:rPr>
          <w:rFonts w:ascii="メイリオ" w:eastAsia="メイリオ" w:hAnsi="メイリオ" w:cs="メイリオ"/>
        </w:rPr>
        <w:t>合同会社EXNOA（本社：東京都港区、CEO：村中 悠介、URL：</w:t>
      </w:r>
      <w:r>
        <w:fldChar w:fldCharType="begin"/>
      </w:r>
      <w:r>
        <w:instrText>HYPERLINK "https://games.dmm.com/" \h</w:instrText>
      </w:r>
      <w:r>
        <w:fldChar w:fldCharType="separate"/>
      </w:r>
      <w:r>
        <w:rPr>
          <w:rFonts w:ascii="メイリオ" w:eastAsia="メイリオ" w:hAnsi="メイリオ" w:cs="メイリオ"/>
          <w:color w:val="0000FF"/>
          <w:u w:val="single"/>
        </w:rPr>
        <w:t>https://games.dmm.com/</w:t>
      </w:r>
      <w:r>
        <w:fldChar w:fldCharType="end"/>
      </w:r>
      <w:r>
        <w:rPr>
          <w:rFonts w:ascii="メイリオ" w:eastAsia="メイリオ" w:hAnsi="メイリオ" w:cs="メイリオ"/>
        </w:rPr>
        <w:t>）が運営するDMM GAMESは、PC（ブラウザ版）/DMM GAMESストア（android向けアプリ）/</w:t>
      </w:r>
      <w:r>
        <w:t xml:space="preserve"> </w:t>
      </w:r>
      <w:r>
        <w:rPr>
          <w:rFonts w:ascii="メイリオ" w:eastAsia="メイリオ" w:hAnsi="メイリオ" w:cs="メイリオ"/>
        </w:rPr>
        <w:t>DMM GAME PLAYERで配信中のフル3Dバトルゲーム『デタリキZ 特別防衛局隊員の日常（以下デタリキ）』の、App Store／Google Play版を2025年2月20日（木）にリリースしたことをお知らせいたします。</w:t>
      </w:r>
    </w:p>
    <w:p w14:paraId="355ADEA8" w14:textId="77777777" w:rsidR="00DC200E" w:rsidRDefault="00DC200E">
      <w:pPr>
        <w:tabs>
          <w:tab w:val="left" w:pos="1275"/>
        </w:tabs>
        <w:spacing w:line="209" w:lineRule="auto"/>
        <w:jc w:val="left"/>
        <w:rPr>
          <w:rFonts w:ascii="メイリオ" w:eastAsia="メイリオ" w:hAnsi="メイリオ" w:cs="メイリオ"/>
        </w:rPr>
      </w:pPr>
    </w:p>
    <w:p w14:paraId="7A1CA620" w14:textId="77777777" w:rsidR="00DC200E" w:rsidRDefault="00000000">
      <w:pPr>
        <w:tabs>
          <w:tab w:val="left" w:pos="1275"/>
        </w:tabs>
        <w:spacing w:line="209" w:lineRule="auto"/>
        <w:jc w:val="left"/>
        <w:rPr>
          <w:rFonts w:ascii="メイリオ" w:eastAsia="メイリオ" w:hAnsi="メイリオ" w:cs="メイリオ"/>
        </w:rPr>
      </w:pPr>
      <w:r>
        <w:rPr>
          <w:rFonts w:ascii="メイリオ" w:eastAsia="メイリオ" w:hAnsi="メイリオ" w:cs="メイリオ"/>
          <w:noProof/>
        </w:rPr>
        <w:drawing>
          <wp:inline distT="0" distB="0" distL="0" distR="0" wp14:anchorId="296B8CD9" wp14:editId="1E0728FE">
            <wp:extent cx="6174105" cy="3241675"/>
            <wp:effectExtent l="0" t="0" r="0" b="0"/>
            <wp:docPr id="1779791951" name="image6.jpg" descr="おもちゃ, 人形, 座る, テーブル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6.jpg" descr="おもちゃ, 人形, 座る, テーブル が含まれている画像&#10;&#10;自動的に生成された説明"/>
                    <pic:cNvPicPr preferRelativeResize="0"/>
                  </pic:nvPicPr>
                  <pic:blipFill>
                    <a:blip r:embed="rId8"/>
                    <a:srcRect/>
                    <a:stretch>
                      <a:fillRect/>
                    </a:stretch>
                  </pic:blipFill>
                  <pic:spPr>
                    <a:xfrm>
                      <a:off x="0" y="0"/>
                      <a:ext cx="6174105" cy="3241675"/>
                    </a:xfrm>
                    <a:prstGeom prst="rect">
                      <a:avLst/>
                    </a:prstGeom>
                    <a:ln/>
                  </pic:spPr>
                </pic:pic>
              </a:graphicData>
            </a:graphic>
          </wp:inline>
        </w:drawing>
      </w:r>
    </w:p>
    <w:p w14:paraId="381E0453" w14:textId="77777777" w:rsidR="00DC200E" w:rsidRDefault="00DC200E">
      <w:pPr>
        <w:tabs>
          <w:tab w:val="left" w:pos="1275"/>
        </w:tabs>
        <w:spacing w:line="209" w:lineRule="auto"/>
        <w:jc w:val="left"/>
        <w:rPr>
          <w:rFonts w:ascii="メイリオ" w:eastAsia="メイリオ" w:hAnsi="メイリオ" w:cs="メイリオ"/>
        </w:rPr>
      </w:pPr>
    </w:p>
    <w:p w14:paraId="7298B0CD" w14:textId="77777777" w:rsidR="00DC200E" w:rsidRDefault="00000000">
      <w:pPr>
        <w:tabs>
          <w:tab w:val="left" w:pos="1275"/>
        </w:tabs>
        <w:spacing w:line="208" w:lineRule="auto"/>
        <w:rPr>
          <w:rFonts w:ascii="メイリオ" w:eastAsia="メイリオ" w:hAnsi="メイリオ" w:cs="メイリオ"/>
          <w:color w:val="000000"/>
        </w:rPr>
      </w:pPr>
      <w:r>
        <w:rPr>
          <w:rFonts w:ascii="メイリオ" w:eastAsia="メイリオ" w:hAnsi="メイリオ" w:cs="メイリオ"/>
          <w:color w:val="000000"/>
        </w:rPr>
        <w:t>本日より『デタリキZ 特別防衛局隊員の日常』のApp Store / Google Play版が登場！</w:t>
      </w:r>
    </w:p>
    <w:p w14:paraId="66C3A1B4" w14:textId="77777777" w:rsidR="00DC200E" w:rsidRDefault="00000000">
      <w:pPr>
        <w:tabs>
          <w:tab w:val="left" w:pos="1275"/>
        </w:tabs>
        <w:spacing w:line="208" w:lineRule="auto"/>
        <w:rPr>
          <w:rFonts w:ascii="メイリオ" w:eastAsia="メイリオ" w:hAnsi="メイリオ" w:cs="メイリオ"/>
          <w:color w:val="000000"/>
        </w:rPr>
      </w:pPr>
      <w:r>
        <w:rPr>
          <w:rFonts w:ascii="メイリオ" w:eastAsia="メイリオ" w:hAnsi="メイリオ" w:cs="メイリオ"/>
          <w:color w:val="000000"/>
        </w:rPr>
        <w:t>外出先でも快適に楽しめるようになりました。</w:t>
      </w:r>
    </w:p>
    <w:p w14:paraId="7A1F72B2" w14:textId="77777777" w:rsidR="00DC200E" w:rsidRDefault="00000000">
      <w:pPr>
        <w:tabs>
          <w:tab w:val="left" w:pos="1275"/>
        </w:tabs>
        <w:spacing w:line="208" w:lineRule="auto"/>
        <w:rPr>
          <w:rFonts w:ascii="メイリオ" w:eastAsia="メイリオ" w:hAnsi="メイリオ" w:cs="メイリオ"/>
          <w:color w:val="000000"/>
        </w:rPr>
      </w:pPr>
      <w:r>
        <w:rPr>
          <w:rFonts w:ascii="メイリオ" w:eastAsia="メイリオ" w:hAnsi="メイリオ" w:cs="メイリオ"/>
          <w:color w:val="000000"/>
        </w:rPr>
        <w:t>ぜひこの機会にプレイしてみてください！</w:t>
      </w:r>
    </w:p>
    <w:p w14:paraId="237FFD9E" w14:textId="77777777" w:rsidR="00DC200E" w:rsidRDefault="00DC200E">
      <w:pPr>
        <w:tabs>
          <w:tab w:val="left" w:pos="1275"/>
        </w:tabs>
        <w:spacing w:line="208" w:lineRule="auto"/>
        <w:rPr>
          <w:rFonts w:ascii="メイリオ" w:eastAsia="メイリオ" w:hAnsi="メイリオ" w:cs="メイリオ"/>
          <w:color w:val="000000"/>
        </w:rPr>
      </w:pPr>
    </w:p>
    <w:p w14:paraId="0031600F" w14:textId="77777777" w:rsidR="00DC200E" w:rsidRDefault="00000000">
      <w:pPr>
        <w:tabs>
          <w:tab w:val="left" w:pos="1275"/>
        </w:tabs>
        <w:spacing w:line="208" w:lineRule="auto"/>
        <w:rPr>
          <w:rFonts w:ascii="メイリオ" w:eastAsia="メイリオ" w:hAnsi="メイリオ" w:cs="メイリオ"/>
          <w:b/>
          <w:u w:val="single"/>
        </w:rPr>
      </w:pPr>
      <w:r>
        <w:rPr>
          <w:rFonts w:ascii="メイリオ" w:eastAsia="メイリオ" w:hAnsi="メイリオ" w:cs="メイリオ"/>
          <w:b/>
          <w:u w:val="single"/>
        </w:rPr>
        <w:t>▼アプリ版ダウンロードはこちら！</w:t>
      </w:r>
    </w:p>
    <w:p w14:paraId="013EC1C5"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App Store：https://apps.apple.com/jp/app/id6449013994</w:t>
      </w:r>
    </w:p>
    <w:p w14:paraId="5F9C5D63"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Google Play：https://play.google.com/store/apps/details?id=com.dmm.games.detarikiz</w:t>
      </w:r>
    </w:p>
    <w:p w14:paraId="0CB7775F" w14:textId="77777777" w:rsidR="00DC200E" w:rsidRDefault="00DC200E">
      <w:pPr>
        <w:tabs>
          <w:tab w:val="left" w:pos="1275"/>
        </w:tabs>
        <w:spacing w:line="208" w:lineRule="auto"/>
        <w:rPr>
          <w:rFonts w:ascii="メイリオ" w:eastAsia="メイリオ" w:hAnsi="メイリオ" w:cs="メイリオ"/>
        </w:rPr>
      </w:pPr>
    </w:p>
    <w:p w14:paraId="756B2C7C" w14:textId="77777777" w:rsidR="00DC200E" w:rsidRDefault="00DC200E">
      <w:pPr>
        <w:tabs>
          <w:tab w:val="left" w:pos="1275"/>
        </w:tabs>
        <w:spacing w:line="208" w:lineRule="auto"/>
        <w:rPr>
          <w:rFonts w:ascii="メイリオ" w:eastAsia="メイリオ" w:hAnsi="メイリオ" w:cs="メイリオ"/>
        </w:rPr>
      </w:pPr>
    </w:p>
    <w:p w14:paraId="2B967AFF" w14:textId="77777777" w:rsidR="00DC200E" w:rsidRDefault="00000000">
      <w:pPr>
        <w:tabs>
          <w:tab w:val="left" w:pos="1275"/>
        </w:tabs>
        <w:spacing w:line="208" w:lineRule="auto"/>
        <w:rPr>
          <w:rFonts w:ascii="メイリオ" w:eastAsia="メイリオ" w:hAnsi="メイリオ" w:cs="メイリオ"/>
          <w:b/>
          <w:u w:val="single"/>
        </w:rPr>
      </w:pPr>
      <w:r>
        <w:rPr>
          <w:rFonts w:ascii="メイリオ" w:eastAsia="メイリオ" w:hAnsi="メイリオ" w:cs="メイリオ"/>
          <w:b/>
          <w:u w:val="single"/>
        </w:rPr>
        <w:lastRenderedPageBreak/>
        <w:t>▼最大10,000円分のAmazonギフトカード番号が抽選で当たる、スマホアプリ版リリース記念キャンペーンを実施中！</w:t>
      </w:r>
    </w:p>
    <w:p w14:paraId="46F95C7B" w14:textId="77777777" w:rsidR="00DC200E" w:rsidRDefault="00DC200E">
      <w:pPr>
        <w:tabs>
          <w:tab w:val="left" w:pos="1275"/>
        </w:tabs>
        <w:spacing w:line="208" w:lineRule="auto"/>
        <w:rPr>
          <w:rFonts w:ascii="メイリオ" w:eastAsia="メイリオ" w:hAnsi="メイリオ" w:cs="メイリオ"/>
          <w:b/>
          <w:u w:val="single"/>
        </w:rPr>
      </w:pPr>
    </w:p>
    <w:p w14:paraId="675DBE56"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２月２０日（木）より、毎日抽選３１名にAmazonギフトカード番号がもらえるキャンペーンを公式X（@Detariki）にて実施中です！</w:t>
      </w:r>
    </w:p>
    <w:p w14:paraId="125BD96A"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アプリの最新情報は公式Xにて随時お知らせいたしますので、ぜひフォローしてキャンペーンにご参加ください。詳細につきましては該当ポストをご確認ください。</w:t>
      </w:r>
    </w:p>
    <w:p w14:paraId="68B067C2" w14:textId="77777777" w:rsidR="00DC200E" w:rsidRDefault="00DC200E">
      <w:pPr>
        <w:tabs>
          <w:tab w:val="left" w:pos="1275"/>
        </w:tabs>
        <w:spacing w:line="208" w:lineRule="auto"/>
        <w:rPr>
          <w:rFonts w:ascii="メイリオ" w:eastAsia="メイリオ" w:hAnsi="メイリオ" w:cs="メイリオ"/>
        </w:rPr>
      </w:pPr>
    </w:p>
    <w:p w14:paraId="52897CC7" w14:textId="77777777" w:rsidR="00DC200E" w:rsidRDefault="00000000">
      <w:pPr>
        <w:tabs>
          <w:tab w:val="left" w:pos="1275"/>
        </w:tabs>
        <w:spacing w:line="208" w:lineRule="auto"/>
        <w:rPr>
          <w:rFonts w:ascii="メイリオ" w:eastAsia="メイリオ" w:hAnsi="メイリオ" w:cs="メイリオ"/>
          <w:b/>
          <w:color w:val="FF0000"/>
        </w:rPr>
      </w:pPr>
      <w:r>
        <w:rPr>
          <w:rFonts w:ascii="メイリオ" w:eastAsia="メイリオ" w:hAnsi="メイリオ" w:cs="メイリオ"/>
          <w:b/>
          <w:noProof/>
          <w:color w:val="FF0000"/>
        </w:rPr>
        <w:drawing>
          <wp:inline distT="0" distB="0" distL="0" distR="0" wp14:anchorId="13BC48AE" wp14:editId="393CFBBA">
            <wp:extent cx="6174105" cy="3272155"/>
            <wp:effectExtent l="0" t="0" r="0" b="0"/>
            <wp:docPr id="1779791950" name="image5.jp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jpg" descr="テキスト&#10;&#10;自動的に生成された説明"/>
                    <pic:cNvPicPr preferRelativeResize="0"/>
                  </pic:nvPicPr>
                  <pic:blipFill>
                    <a:blip r:embed="rId9"/>
                    <a:srcRect/>
                    <a:stretch>
                      <a:fillRect/>
                    </a:stretch>
                  </pic:blipFill>
                  <pic:spPr>
                    <a:xfrm>
                      <a:off x="0" y="0"/>
                      <a:ext cx="6174105" cy="3272155"/>
                    </a:xfrm>
                    <a:prstGeom prst="rect">
                      <a:avLst/>
                    </a:prstGeom>
                    <a:ln/>
                  </pic:spPr>
                </pic:pic>
              </a:graphicData>
            </a:graphic>
          </wp:inline>
        </w:drawing>
      </w:r>
    </w:p>
    <w:p w14:paraId="7F84CF6E" w14:textId="77777777" w:rsidR="00DC200E" w:rsidRDefault="00DC200E">
      <w:pPr>
        <w:tabs>
          <w:tab w:val="left" w:pos="1275"/>
        </w:tabs>
        <w:spacing w:line="208" w:lineRule="auto"/>
        <w:rPr>
          <w:rFonts w:ascii="メイリオ" w:eastAsia="メイリオ" w:hAnsi="メイリオ" w:cs="メイリオ"/>
        </w:rPr>
      </w:pPr>
    </w:p>
    <w:p w14:paraId="2516B9CE"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キャンペーン参加方法</w:t>
      </w:r>
    </w:p>
    <w:p w14:paraId="73E2DDA3"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1.「デタリキZ」公式Xアカウント（@Detariki）をフォロー</w:t>
      </w:r>
    </w:p>
    <w:p w14:paraId="615DB332"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2.対象のキャンペーンポストをリポスト</w:t>
      </w:r>
    </w:p>
    <w:p w14:paraId="62B05E1A"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3.キャンペーンURLから結果を確認</w:t>
      </w:r>
    </w:p>
    <w:p w14:paraId="2316FC97" w14:textId="77777777" w:rsidR="00DC200E" w:rsidRDefault="00DC200E">
      <w:pPr>
        <w:tabs>
          <w:tab w:val="left" w:pos="1275"/>
        </w:tabs>
        <w:spacing w:line="208" w:lineRule="auto"/>
        <w:rPr>
          <w:rFonts w:ascii="メイリオ" w:eastAsia="メイリオ" w:hAnsi="メイリオ" w:cs="メイリオ"/>
        </w:rPr>
      </w:pPr>
    </w:p>
    <w:p w14:paraId="43E4EAF9"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※本キャンペーンは合同会社EXNOAによる提供です。本キャンペーンについてのお問い合わせは、DMM GAMES サポート（https://support.dmm.com/games/contact/21/forms）までお願いいたします。</w:t>
      </w:r>
    </w:p>
    <w:p w14:paraId="40171C30" w14:textId="77777777" w:rsidR="00DC200E" w:rsidRDefault="00DC200E">
      <w:pPr>
        <w:tabs>
          <w:tab w:val="left" w:pos="1275"/>
        </w:tabs>
        <w:spacing w:line="208" w:lineRule="auto"/>
        <w:rPr>
          <w:rFonts w:ascii="メイリオ" w:eastAsia="メイリオ" w:hAnsi="メイリオ" w:cs="メイリオ"/>
        </w:rPr>
      </w:pPr>
    </w:p>
    <w:p w14:paraId="51A12D16" w14:textId="77777777" w:rsidR="00DC200E" w:rsidRDefault="00000000">
      <w:pPr>
        <w:tabs>
          <w:tab w:val="left" w:pos="1275"/>
        </w:tabs>
        <w:spacing w:line="208" w:lineRule="auto"/>
        <w:rPr>
          <w:rFonts w:ascii="メイリオ" w:eastAsia="メイリオ" w:hAnsi="メイリオ" w:cs="メイリオ"/>
          <w:b/>
        </w:rPr>
      </w:pPr>
      <w:r>
        <w:rPr>
          <w:rFonts w:ascii="メイリオ" w:eastAsia="メイリオ" w:hAnsi="メイリオ" w:cs="メイリオ"/>
          <w:b/>
        </w:rPr>
        <w:t>【開催期間】2025年２月２０日（木）　～　2025年2月２４日（月）23：59まで</w:t>
      </w:r>
    </w:p>
    <w:p w14:paraId="2F4B820E" w14:textId="77777777" w:rsidR="00DC200E" w:rsidRDefault="00DC200E">
      <w:pPr>
        <w:tabs>
          <w:tab w:val="left" w:pos="1275"/>
        </w:tabs>
        <w:spacing w:line="208" w:lineRule="auto"/>
        <w:rPr>
          <w:rFonts w:ascii="メイリオ" w:eastAsia="メイリオ" w:hAnsi="メイリオ" w:cs="メイリオ"/>
        </w:rPr>
      </w:pPr>
    </w:p>
    <w:p w14:paraId="7EC91D7C" w14:textId="77777777" w:rsidR="00DC200E" w:rsidRDefault="00000000">
      <w:pPr>
        <w:tabs>
          <w:tab w:val="left" w:pos="1275"/>
        </w:tabs>
        <w:spacing w:line="208" w:lineRule="auto"/>
        <w:rPr>
          <w:rFonts w:ascii="メイリオ" w:eastAsia="メイリオ" w:hAnsi="メイリオ" w:cs="メイリオ"/>
          <w:b/>
          <w:u w:val="single"/>
        </w:rPr>
      </w:pPr>
      <w:r>
        <w:rPr>
          <w:rFonts w:ascii="メイリオ" w:eastAsia="メイリオ" w:hAnsi="メイリオ" w:cs="メイリオ"/>
          <w:b/>
          <w:u w:val="single"/>
        </w:rPr>
        <w:t xml:space="preserve">▼事前登録者数5万人突破！最大報酬10,000ジェムなどの配布が決定！ </w:t>
      </w:r>
    </w:p>
    <w:p w14:paraId="047D2C6A"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事前登録者数5万人の突破を記念して最大報酬の10,000ジェムとSSR以上確定プレミアム10連ガチャチケット×1の配布が確定しました。たくさんの応援ありがとうございます。</w:t>
      </w:r>
    </w:p>
    <w:p w14:paraId="511D967B" w14:textId="77777777" w:rsidR="00DC200E" w:rsidRDefault="00DC200E">
      <w:pPr>
        <w:tabs>
          <w:tab w:val="left" w:pos="1275"/>
        </w:tabs>
        <w:spacing w:line="208" w:lineRule="auto"/>
        <w:rPr>
          <w:rFonts w:ascii="メイリオ" w:eastAsia="メイリオ" w:hAnsi="メイリオ" w:cs="メイリオ"/>
        </w:rPr>
      </w:pPr>
    </w:p>
    <w:p w14:paraId="7722BA75" w14:textId="77777777" w:rsidR="00DC200E" w:rsidRDefault="00000000">
      <w:pPr>
        <w:tabs>
          <w:tab w:val="left" w:pos="1275"/>
        </w:tabs>
        <w:spacing w:line="208" w:lineRule="auto"/>
        <w:rPr>
          <w:rFonts w:ascii="メイリオ" w:eastAsia="メイリオ" w:hAnsi="メイリオ" w:cs="メイリオ"/>
          <w:b/>
          <w:color w:val="FF0000"/>
        </w:rPr>
      </w:pPr>
      <w:r>
        <w:rPr>
          <w:rFonts w:ascii="メイリオ" w:eastAsia="メイリオ" w:hAnsi="メイリオ" w:cs="メイリオ"/>
          <w:b/>
          <w:noProof/>
          <w:color w:val="FF0000"/>
        </w:rPr>
        <w:lastRenderedPageBreak/>
        <w:drawing>
          <wp:inline distT="0" distB="0" distL="0" distR="0" wp14:anchorId="7391D11B" wp14:editId="3C0FDE0A">
            <wp:extent cx="6174105" cy="2852420"/>
            <wp:effectExtent l="0" t="0" r="0" b="0"/>
            <wp:docPr id="1779791953" name="image4.jp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4.jpg" descr="テキスト&#10;&#10;自動的に生成された説明"/>
                    <pic:cNvPicPr preferRelativeResize="0"/>
                  </pic:nvPicPr>
                  <pic:blipFill>
                    <a:blip r:embed="rId10"/>
                    <a:srcRect/>
                    <a:stretch>
                      <a:fillRect/>
                    </a:stretch>
                  </pic:blipFill>
                  <pic:spPr>
                    <a:xfrm>
                      <a:off x="0" y="0"/>
                      <a:ext cx="6174105" cy="2852420"/>
                    </a:xfrm>
                    <a:prstGeom prst="rect">
                      <a:avLst/>
                    </a:prstGeom>
                    <a:ln/>
                  </pic:spPr>
                </pic:pic>
              </a:graphicData>
            </a:graphic>
          </wp:inline>
        </w:drawing>
      </w:r>
    </w:p>
    <w:p w14:paraId="0A58092D" w14:textId="77777777" w:rsidR="00DC200E" w:rsidRDefault="00DC200E">
      <w:pPr>
        <w:tabs>
          <w:tab w:val="left" w:pos="1275"/>
        </w:tabs>
        <w:spacing w:line="208" w:lineRule="auto"/>
        <w:rPr>
          <w:rFonts w:ascii="メイリオ" w:eastAsia="メイリオ" w:hAnsi="メイリオ" w:cs="メイリオ"/>
        </w:rPr>
      </w:pPr>
    </w:p>
    <w:p w14:paraId="6E64C1C3"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※報酬のジェム、ガチャチケットはゲーム内のアイテムボックスより獲得できます。</w:t>
      </w:r>
    </w:p>
    <w:p w14:paraId="2A6A3B72" w14:textId="77777777" w:rsidR="00DC200E" w:rsidRDefault="00DC200E">
      <w:pPr>
        <w:tabs>
          <w:tab w:val="left" w:pos="1275"/>
        </w:tabs>
        <w:spacing w:line="208" w:lineRule="auto"/>
        <w:rPr>
          <w:rFonts w:ascii="メイリオ" w:eastAsia="メイリオ" w:hAnsi="メイリオ" w:cs="メイリオ"/>
        </w:rPr>
      </w:pPr>
    </w:p>
    <w:p w14:paraId="48774394" w14:textId="77777777" w:rsidR="00DC200E" w:rsidRDefault="00000000">
      <w:pPr>
        <w:tabs>
          <w:tab w:val="left" w:pos="1275"/>
        </w:tabs>
        <w:spacing w:line="208" w:lineRule="auto"/>
        <w:rPr>
          <w:rFonts w:ascii="メイリオ" w:eastAsia="メイリオ" w:hAnsi="メイリオ" w:cs="メイリオ"/>
          <w:b/>
        </w:rPr>
      </w:pPr>
      <w:r>
        <w:rPr>
          <w:rFonts w:ascii="メイリオ" w:eastAsia="メイリオ" w:hAnsi="メイリオ" w:cs="メイリオ"/>
          <w:b/>
          <w:u w:val="single"/>
        </w:rPr>
        <w:t>▼ゲーム内でもリリースを記念したキャンペーンやイベントが盛りだくさんで開催中！</w:t>
      </w:r>
    </w:p>
    <w:p w14:paraId="22686354"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最大で10,000ジェム以上の獲得に加えて豪華報酬を入手できるチャンスとなっております。</w:t>
      </w:r>
    </w:p>
    <w:p w14:paraId="19B749D6"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この機会に是非ご参加ください！</w:t>
      </w:r>
    </w:p>
    <w:p w14:paraId="279852B0" w14:textId="77777777" w:rsidR="00DC200E" w:rsidRDefault="00DC200E">
      <w:pPr>
        <w:tabs>
          <w:tab w:val="left" w:pos="1275"/>
        </w:tabs>
        <w:spacing w:line="208" w:lineRule="auto"/>
        <w:rPr>
          <w:rFonts w:ascii="メイリオ" w:eastAsia="メイリオ" w:hAnsi="メイリオ" w:cs="メイリオ"/>
          <w:b/>
        </w:rPr>
      </w:pPr>
    </w:p>
    <w:p w14:paraId="19A8E968" w14:textId="77777777" w:rsidR="00DC200E" w:rsidRDefault="00000000">
      <w:pPr>
        <w:tabs>
          <w:tab w:val="left" w:pos="1275"/>
        </w:tabs>
        <w:spacing w:line="208" w:lineRule="auto"/>
        <w:rPr>
          <w:rFonts w:ascii="メイリオ" w:eastAsia="メイリオ" w:hAnsi="メイリオ" w:cs="メイリオ"/>
          <w:b/>
          <w:color w:val="FF0000"/>
        </w:rPr>
      </w:pPr>
      <w:r>
        <w:rPr>
          <w:rFonts w:ascii="メイリオ" w:eastAsia="メイリオ" w:hAnsi="メイリオ" w:cs="メイリオ"/>
          <w:b/>
          <w:noProof/>
          <w:color w:val="FF0000"/>
        </w:rPr>
        <w:drawing>
          <wp:inline distT="0" distB="0" distL="0" distR="0" wp14:anchorId="47C5E865" wp14:editId="0E713E77">
            <wp:extent cx="6087325" cy="1962424"/>
            <wp:effectExtent l="0" t="0" r="0" b="0"/>
            <wp:docPr id="1779791952" name="image2.png" descr="文字が書かれている&#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0" name="image2.png" descr="文字が書かれている&#10;&#10;AI によって生成されたコンテンツは間違っている可能性があります。"/>
                    <pic:cNvPicPr preferRelativeResize="0"/>
                  </pic:nvPicPr>
                  <pic:blipFill>
                    <a:blip r:embed="rId11"/>
                    <a:srcRect/>
                    <a:stretch>
                      <a:fillRect/>
                    </a:stretch>
                  </pic:blipFill>
                  <pic:spPr>
                    <a:xfrm>
                      <a:off x="0" y="0"/>
                      <a:ext cx="6087325" cy="1962424"/>
                    </a:xfrm>
                    <a:prstGeom prst="rect">
                      <a:avLst/>
                    </a:prstGeom>
                    <a:ln/>
                  </pic:spPr>
                </pic:pic>
              </a:graphicData>
            </a:graphic>
          </wp:inline>
        </w:drawing>
      </w:r>
    </w:p>
    <w:p w14:paraId="000EE87E" w14:textId="77777777" w:rsidR="00DC200E" w:rsidRDefault="00DC200E">
      <w:pPr>
        <w:tabs>
          <w:tab w:val="left" w:pos="1275"/>
        </w:tabs>
        <w:spacing w:line="208" w:lineRule="auto"/>
        <w:rPr>
          <w:rFonts w:ascii="メイリオ" w:eastAsia="メイリオ" w:hAnsi="メイリオ" w:cs="メイリオ"/>
          <w:b/>
          <w:color w:val="FF0000"/>
        </w:rPr>
      </w:pPr>
    </w:p>
    <w:p w14:paraId="56F9D59B" w14:textId="77777777" w:rsidR="00DC200E" w:rsidRDefault="00000000">
      <w:pPr>
        <w:tabs>
          <w:tab w:val="left" w:pos="1275"/>
        </w:tabs>
        <w:spacing w:line="208" w:lineRule="auto"/>
        <w:rPr>
          <w:rFonts w:ascii="メイリオ" w:eastAsia="メイリオ" w:hAnsi="メイリオ" w:cs="メイリオ"/>
          <w:b/>
        </w:rPr>
      </w:pPr>
      <w:r>
        <w:rPr>
          <w:rFonts w:ascii="メイリオ" w:eastAsia="メイリオ" w:hAnsi="メイリオ" w:cs="メイリオ"/>
          <w:b/>
        </w:rPr>
        <w:t>▼開催中のキャンペーン＆イベント</w:t>
      </w:r>
    </w:p>
    <w:p w14:paraId="49847F1D"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1)スマホアプリ版リリース記念第１弾！最大100連毎日無料10連ガチャ開催！</w:t>
      </w:r>
    </w:p>
    <w:p w14:paraId="7B0D60E9"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2)スマホアプリ版リリース記念第２弾！最大5,000ジェムがもらえる豪華ログインボーナス！</w:t>
      </w:r>
    </w:p>
    <w:p w14:paraId="4B4BC1A1"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3)スマホアプリ版リリース記念第３弾！3週連続パネルミッションイベント（豪華報酬多数！）</w:t>
      </w:r>
    </w:p>
    <w:p w14:paraId="34502869"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4)スマホアプリ版リリース記念第４弾！特別復刻ガチャを開催！</w:t>
      </w:r>
    </w:p>
    <w:p w14:paraId="022B25B5"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5)スマホアプリ版リリース記念第５弾！新規＆カムバック応援キャンペーンを開催！</w:t>
      </w:r>
    </w:p>
    <w:p w14:paraId="4C5230E6" w14:textId="77777777" w:rsidR="00DC200E" w:rsidRDefault="00DC200E">
      <w:pPr>
        <w:tabs>
          <w:tab w:val="left" w:pos="1275"/>
        </w:tabs>
        <w:spacing w:line="208" w:lineRule="auto"/>
        <w:rPr>
          <w:rFonts w:ascii="メイリオ" w:eastAsia="メイリオ" w:hAnsi="メイリオ" w:cs="メイリオ"/>
        </w:rPr>
      </w:pPr>
    </w:p>
    <w:p w14:paraId="082ABE7A"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各キャンペーンの終了時期はゲーム内のお知らせからご確認ください。</w:t>
      </w:r>
    </w:p>
    <w:p w14:paraId="6ADA0D68" w14:textId="77777777" w:rsidR="00DC200E" w:rsidRDefault="00DC200E">
      <w:pPr>
        <w:tabs>
          <w:tab w:val="left" w:pos="1275"/>
        </w:tabs>
        <w:spacing w:line="208" w:lineRule="auto"/>
        <w:rPr>
          <w:rFonts w:ascii="メイリオ" w:eastAsia="メイリオ" w:hAnsi="メイリオ" w:cs="メイリオ"/>
        </w:rPr>
      </w:pPr>
    </w:p>
    <w:p w14:paraId="4A414CBC" w14:textId="77777777" w:rsidR="00DC200E" w:rsidRDefault="00000000">
      <w:pPr>
        <w:tabs>
          <w:tab w:val="left" w:pos="1275"/>
        </w:tabs>
        <w:spacing w:line="208" w:lineRule="auto"/>
        <w:rPr>
          <w:rFonts w:ascii="メイリオ" w:eastAsia="メイリオ" w:hAnsi="メイリオ" w:cs="メイリオ"/>
          <w:b/>
          <w:u w:val="single"/>
        </w:rPr>
      </w:pPr>
      <w:r>
        <w:rPr>
          <w:rFonts w:ascii="メイリオ" w:eastAsia="メイリオ" w:hAnsi="メイリオ" w:cs="メイリオ"/>
          <w:b/>
          <w:u w:val="single"/>
        </w:rPr>
        <w:t>▼「デタリキZ 特別防衛局隊員の日常」とは</w:t>
      </w:r>
    </w:p>
    <w:p w14:paraId="4629AF2C" w14:textId="77777777" w:rsidR="00DC200E" w:rsidRDefault="00DC200E">
      <w:pPr>
        <w:tabs>
          <w:tab w:val="left" w:pos="1275"/>
        </w:tabs>
        <w:spacing w:line="208" w:lineRule="auto"/>
        <w:rPr>
          <w:rFonts w:ascii="メイリオ" w:eastAsia="メイリオ" w:hAnsi="メイリオ" w:cs="メイリオ"/>
        </w:rPr>
      </w:pPr>
    </w:p>
    <w:p w14:paraId="483213E2"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DMM GAMESで好評配信中！　PC/Android/DMM GAME PLAYERで遊べる、フル3D本格RPGです。宇宙からやってきた謎の生命体を処理する「特別防衛局の新米班長」として、個性的な班員達と任務をこなしていく中、宇宙規模で起こる様々な事件に巻き込まれていきます。</w:t>
      </w:r>
    </w:p>
    <w:p w14:paraId="4431AA54" w14:textId="77777777" w:rsidR="00DC200E" w:rsidRDefault="00DC200E">
      <w:pPr>
        <w:tabs>
          <w:tab w:val="left" w:pos="1275"/>
        </w:tabs>
        <w:spacing w:line="208" w:lineRule="auto"/>
        <w:rPr>
          <w:rFonts w:ascii="メイリオ" w:eastAsia="メイリオ" w:hAnsi="メイリオ" w:cs="メイリオ"/>
        </w:rPr>
      </w:pPr>
    </w:p>
    <w:p w14:paraId="47C0247A" w14:textId="0D8A2EE0"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■スマホ版PVを公開中！</w:t>
      </w:r>
    </w:p>
    <w:p w14:paraId="50DE8AFD" w14:textId="5A00C1EF" w:rsidR="00B2704D" w:rsidRDefault="006A21C7">
      <w:pPr>
        <w:tabs>
          <w:tab w:val="left" w:pos="1275"/>
        </w:tabs>
        <w:spacing w:line="208" w:lineRule="auto"/>
        <w:rPr>
          <w:rFonts w:ascii="メイリオ" w:eastAsia="メイリオ" w:hAnsi="メイリオ" w:cs="メイリオ"/>
        </w:rPr>
      </w:pPr>
      <w:hyperlink r:id="rId12" w:history="1">
        <w:r w:rsidRPr="00B203A4">
          <w:rPr>
            <w:rStyle w:val="a9"/>
            <w:rFonts w:ascii="メイリオ" w:eastAsia="メイリオ" w:hAnsi="メイリオ" w:cs="メイリオ"/>
          </w:rPr>
          <w:t>https://youtu.be/9Izsiuhugt0</w:t>
        </w:r>
      </w:hyperlink>
    </w:p>
    <w:p w14:paraId="31443D21" w14:textId="77777777" w:rsidR="00DC200E" w:rsidRDefault="00DC200E">
      <w:pPr>
        <w:tabs>
          <w:tab w:val="left" w:pos="1275"/>
        </w:tabs>
        <w:spacing w:line="208" w:lineRule="auto"/>
        <w:rPr>
          <w:rFonts w:hint="eastAsia"/>
        </w:rPr>
      </w:pPr>
    </w:p>
    <w:p w14:paraId="21E9E88B"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noProof/>
        </w:rPr>
        <w:drawing>
          <wp:inline distT="0" distB="0" distL="0" distR="0" wp14:anchorId="2976118E" wp14:editId="318C4283">
            <wp:extent cx="5000625" cy="2819400"/>
            <wp:effectExtent l="0" t="0" r="0" b="0"/>
            <wp:docPr id="177979194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3"/>
                    <a:srcRect/>
                    <a:stretch>
                      <a:fillRect/>
                    </a:stretch>
                  </pic:blipFill>
                  <pic:spPr>
                    <a:xfrm>
                      <a:off x="0" y="0"/>
                      <a:ext cx="5000625" cy="2819400"/>
                    </a:xfrm>
                    <a:prstGeom prst="rect">
                      <a:avLst/>
                    </a:prstGeom>
                    <a:ln/>
                  </pic:spPr>
                </pic:pic>
              </a:graphicData>
            </a:graphic>
          </wp:inline>
        </w:drawing>
      </w:r>
    </w:p>
    <w:p w14:paraId="258ACFE6" w14:textId="77777777" w:rsidR="00DC200E" w:rsidRDefault="00DC200E">
      <w:pPr>
        <w:tabs>
          <w:tab w:val="left" w:pos="1275"/>
        </w:tabs>
        <w:spacing w:line="208" w:lineRule="auto"/>
        <w:rPr>
          <w:rFonts w:ascii="メイリオ" w:eastAsia="メイリオ" w:hAnsi="メイリオ" w:cs="メイリオ"/>
        </w:rPr>
      </w:pPr>
    </w:p>
    <w:p w14:paraId="59567542" w14:textId="77777777" w:rsidR="00DC200E" w:rsidRDefault="00000000">
      <w:pPr>
        <w:tabs>
          <w:tab w:val="left" w:pos="1275"/>
        </w:tabs>
        <w:spacing w:line="208" w:lineRule="auto"/>
        <w:rPr>
          <w:rFonts w:ascii="メイリオ" w:eastAsia="メイリオ" w:hAnsi="メイリオ" w:cs="メイリオ"/>
          <w:u w:val="single"/>
        </w:rPr>
      </w:pPr>
      <w:r>
        <w:rPr>
          <w:rFonts w:ascii="メイリオ" w:eastAsia="メイリオ" w:hAnsi="メイリオ" w:cs="メイリオ"/>
          <w:u w:val="single"/>
        </w:rPr>
        <w:t>■「デタリキZ 特別防衛局隊員の日常」公式</w:t>
      </w:r>
    </w:p>
    <w:p w14:paraId="64DD427C" w14:textId="77777777" w:rsidR="00DC200E" w:rsidRDefault="00DC200E">
      <w:pPr>
        <w:tabs>
          <w:tab w:val="left" w:pos="1275"/>
        </w:tabs>
        <w:spacing w:line="208" w:lineRule="auto"/>
        <w:rPr>
          <w:rFonts w:ascii="メイリオ" w:eastAsia="メイリオ" w:hAnsi="メイリオ" w:cs="メイリオ"/>
        </w:rPr>
      </w:pPr>
    </w:p>
    <w:p w14:paraId="174C8343"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【公式Xアカウント】</w:t>
      </w:r>
    </w:p>
    <w:p w14:paraId="6D54709D" w14:textId="77777777" w:rsidR="00DC200E" w:rsidRDefault="00000000">
      <w:pPr>
        <w:tabs>
          <w:tab w:val="left" w:pos="1275"/>
        </w:tabs>
        <w:spacing w:line="208" w:lineRule="auto"/>
      </w:pPr>
      <w:r>
        <w:rPr>
          <w:rFonts w:ascii="メイリオ" w:eastAsia="メイリオ" w:hAnsi="メイリオ" w:cs="メイリオ"/>
        </w:rPr>
        <w:t xml:space="preserve">　</w:t>
      </w:r>
      <w:hyperlink r:id="rId14">
        <w:r>
          <w:rPr>
            <w:rFonts w:ascii="メイリオ" w:eastAsia="メイリオ" w:hAnsi="メイリオ" w:cs="メイリオ"/>
            <w:color w:val="0000FF"/>
            <w:u w:val="single"/>
          </w:rPr>
          <w:t>https://x.com/Detariki</w:t>
        </w:r>
      </w:hyperlink>
    </w:p>
    <w:p w14:paraId="5B71179E" w14:textId="77777777" w:rsidR="00DC200E" w:rsidRDefault="00DC200E">
      <w:pPr>
        <w:tabs>
          <w:tab w:val="left" w:pos="1275"/>
        </w:tabs>
        <w:spacing w:line="208" w:lineRule="auto"/>
      </w:pPr>
    </w:p>
    <w:p w14:paraId="1CA3E77C" w14:textId="77777777" w:rsidR="00DC200E" w:rsidRDefault="00000000">
      <w:pPr>
        <w:tabs>
          <w:tab w:val="left" w:pos="1275"/>
        </w:tabs>
        <w:spacing w:line="208" w:lineRule="auto"/>
        <w:rPr>
          <w:rFonts w:ascii="メイリオ" w:eastAsia="メイリオ" w:hAnsi="メイリオ" w:cs="メイリオ"/>
        </w:rPr>
      </w:pPr>
      <w:r>
        <w:rPr>
          <w:rFonts w:ascii="メイリオ" w:eastAsia="メイリオ" w:hAnsi="メイリオ" w:cs="メイリオ"/>
        </w:rPr>
        <w:t>【公式</w:t>
      </w:r>
      <w:proofErr w:type="spellStart"/>
      <w:r>
        <w:rPr>
          <w:rFonts w:ascii="メイリオ" w:eastAsia="メイリオ" w:hAnsi="メイリオ" w:cs="メイリオ"/>
        </w:rPr>
        <w:t>Youtube</w:t>
      </w:r>
      <w:proofErr w:type="spellEnd"/>
      <w:r>
        <w:rPr>
          <w:rFonts w:ascii="メイリオ" w:eastAsia="メイリオ" w:hAnsi="メイリオ" w:cs="メイリオ"/>
        </w:rPr>
        <w:t>チャンネル】</w:t>
      </w:r>
    </w:p>
    <w:p w14:paraId="56F446C7" w14:textId="77777777" w:rsidR="00DC200E" w:rsidRDefault="00000000">
      <w:pPr>
        <w:tabs>
          <w:tab w:val="left" w:pos="1275"/>
        </w:tabs>
        <w:spacing w:line="208" w:lineRule="auto"/>
        <w:ind w:firstLine="210"/>
        <w:rPr>
          <w:rFonts w:ascii="メイリオ" w:eastAsia="メイリオ" w:hAnsi="メイリオ" w:cs="メイリオ"/>
          <w:u w:val="single"/>
        </w:rPr>
      </w:pPr>
      <w:hyperlink r:id="rId15">
        <w:r>
          <w:rPr>
            <w:rFonts w:ascii="メイリオ" w:eastAsia="メイリオ" w:hAnsi="メイリオ" w:cs="メイリオ"/>
            <w:color w:val="0000FF"/>
            <w:u w:val="single"/>
          </w:rPr>
          <w:t>https://www.youtube.com/@3drpgzdmmgames494</w:t>
        </w:r>
      </w:hyperlink>
    </w:p>
    <w:p w14:paraId="744C2C1D" w14:textId="77777777" w:rsidR="00DC200E" w:rsidRDefault="00DC200E">
      <w:pPr>
        <w:tabs>
          <w:tab w:val="left" w:pos="1275"/>
        </w:tabs>
        <w:spacing w:line="208" w:lineRule="auto"/>
        <w:rPr>
          <w:rFonts w:ascii="メイリオ" w:eastAsia="メイリオ" w:hAnsi="メイリオ" w:cs="メイリオ"/>
          <w:u w:val="single"/>
        </w:rPr>
      </w:pPr>
    </w:p>
    <w:p w14:paraId="29453CFD" w14:textId="77777777" w:rsidR="00DC200E" w:rsidRDefault="00DC200E">
      <w:pPr>
        <w:tabs>
          <w:tab w:val="left" w:pos="1275"/>
        </w:tabs>
        <w:spacing w:line="208" w:lineRule="auto"/>
        <w:rPr>
          <w:rFonts w:ascii="メイリオ" w:eastAsia="メイリオ" w:hAnsi="メイリオ" w:cs="メイリオ"/>
          <w:highlight w:val="red"/>
        </w:rPr>
      </w:pPr>
    </w:p>
    <w:p w14:paraId="6041717A"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▼製品概要</w:t>
      </w:r>
    </w:p>
    <w:p w14:paraId="49AB3EAB"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タイトル：デタリキZ 特別防衛局隊員の日常</w:t>
      </w:r>
    </w:p>
    <w:p w14:paraId="49900ECC"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プラットフォーム： App Store / Google Play / PC（ブラウザ版）／DMM GAMESストア版／DMM GAME PLAYER版</w:t>
      </w:r>
    </w:p>
    <w:p w14:paraId="3694786F"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価格：基本プレイ無料（アイテム課金あり）</w:t>
      </w:r>
    </w:p>
    <w:p w14:paraId="78DD095F"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権利表記：©2019 EXNOA LLC</w:t>
      </w:r>
    </w:p>
    <w:p w14:paraId="52BD738D" w14:textId="77777777" w:rsidR="00DC200E" w:rsidRDefault="00DC200E">
      <w:pPr>
        <w:spacing w:line="208" w:lineRule="auto"/>
        <w:rPr>
          <w:rFonts w:ascii="メイリオ" w:eastAsia="メイリオ" w:hAnsi="メイリオ" w:cs="メイリオ"/>
        </w:rPr>
      </w:pPr>
    </w:p>
    <w:p w14:paraId="4906D3BF"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Google Play および Google Play ロゴは Google LLC の商標です。</w:t>
      </w:r>
    </w:p>
    <w:p w14:paraId="25F612F7" w14:textId="77777777" w:rsidR="00DC200E" w:rsidRDefault="00000000">
      <w:pPr>
        <w:spacing w:line="208" w:lineRule="auto"/>
        <w:rPr>
          <w:rFonts w:ascii="メイリオ" w:eastAsia="メイリオ" w:hAnsi="メイリオ" w:cs="メイリオ"/>
        </w:rPr>
      </w:pPr>
      <w:r>
        <w:rPr>
          <w:rFonts w:ascii="メイリオ" w:eastAsia="メイリオ" w:hAnsi="メイリオ" w:cs="メイリオ"/>
        </w:rPr>
        <w:t>Amazon、Amazon.co.jpおよびそれらのロゴはAmazon.com, Inc. またはその関連会社の商標です</w:t>
      </w:r>
    </w:p>
    <w:p w14:paraId="6C4259A1" w14:textId="77777777" w:rsidR="00DC200E" w:rsidRDefault="00DC200E">
      <w:pPr>
        <w:spacing w:line="208" w:lineRule="auto"/>
        <w:rPr>
          <w:rFonts w:ascii="メイリオ" w:eastAsia="メイリオ" w:hAnsi="メイリオ" w:cs="メイリオ"/>
          <w:highlight w:val="white"/>
        </w:rPr>
      </w:pPr>
    </w:p>
    <w:p w14:paraId="487575C4" w14:textId="77777777" w:rsidR="00DC200E" w:rsidRDefault="00000000">
      <w:pPr>
        <w:spacing w:line="208" w:lineRule="auto"/>
        <w:rPr>
          <w:rFonts w:ascii="メイリオ" w:eastAsia="メイリオ" w:hAnsi="メイリオ" w:cs="メイリオ"/>
          <w:highlight w:val="white"/>
        </w:rPr>
      </w:pPr>
      <w:r>
        <w:rPr>
          <w:rFonts w:ascii="メイリオ" w:eastAsia="メイリオ" w:hAnsi="メイリオ" w:cs="メイリオ"/>
          <w:highlight w:val="white"/>
        </w:rPr>
        <w:lastRenderedPageBreak/>
        <w:t>※各キャンペーン内容及び期間は変更となる可能性があります。</w:t>
      </w:r>
    </w:p>
    <w:p w14:paraId="5D33B8D8" w14:textId="77777777" w:rsidR="00DC200E" w:rsidRDefault="00000000">
      <w:pPr>
        <w:spacing w:line="208" w:lineRule="auto"/>
        <w:rPr>
          <w:rFonts w:ascii="メイリオ" w:eastAsia="メイリオ" w:hAnsi="メイリオ" w:cs="メイリオ"/>
          <w:color w:val="3B3B3B"/>
          <w:highlight w:val="white"/>
        </w:rPr>
      </w:pPr>
      <w:r>
        <w:rPr>
          <w:rFonts w:ascii="メイリオ" w:eastAsia="メイリオ" w:hAnsi="メイリオ" w:cs="メイリオ"/>
          <w:highlight w:val="white"/>
        </w:rPr>
        <w:t>※ゲーム画面は開発中のものです</w:t>
      </w:r>
    </w:p>
    <w:p w14:paraId="24470BBD" w14:textId="77777777" w:rsidR="00DC200E" w:rsidRDefault="00DC200E">
      <w:pPr>
        <w:spacing w:line="208" w:lineRule="auto"/>
        <w:rPr>
          <w:rFonts w:ascii="メイリオ" w:eastAsia="メイリオ" w:hAnsi="メイリオ" w:cs="メイリオ"/>
        </w:rPr>
      </w:pPr>
    </w:p>
    <w:p w14:paraId="549A2042" w14:textId="77777777" w:rsidR="00DC200E"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■報道関係者用 本件に関するお問い合わせ</w:t>
      </w:r>
    </w:p>
    <w:p w14:paraId="37D47292" w14:textId="77777777" w:rsidR="00DC200E"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 EXNOAプレス窓口</w:t>
      </w:r>
    </w:p>
    <w:p w14:paraId="6C3C28C6" w14:textId="77777777" w:rsidR="00DC200E"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000FF"/>
          <w:u w:val="single"/>
        </w:rPr>
      </w:pPr>
      <w:r>
        <w:rPr>
          <w:rFonts w:ascii="メイリオ" w:eastAsia="メイリオ" w:hAnsi="メイリオ" w:cs="メイリオ"/>
        </w:rPr>
        <w:t>E-MAIL：</w:t>
      </w:r>
      <w:hyperlink r:id="rId16">
        <w:r>
          <w:rPr>
            <w:rFonts w:ascii="メイリオ" w:eastAsia="メイリオ" w:hAnsi="メイリオ" w:cs="メイリオ"/>
            <w:color w:val="0000FF"/>
            <w:u w:val="single"/>
          </w:rPr>
          <w:t>dmmgames-press@dmm.com</w:t>
        </w:r>
      </w:hyperlink>
    </w:p>
    <w:sectPr w:rsidR="00DC200E">
      <w:headerReference w:type="default" r:id="rId17"/>
      <w:footerReference w:type="default" r:id="rId18"/>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3B458" w14:textId="77777777" w:rsidR="00902BA1" w:rsidRDefault="00902BA1">
      <w:r>
        <w:separator/>
      </w:r>
    </w:p>
  </w:endnote>
  <w:endnote w:type="continuationSeparator" w:id="0">
    <w:p w14:paraId="495AD669" w14:textId="77777777" w:rsidR="00902BA1" w:rsidRDefault="0090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55C5" w14:textId="77777777" w:rsidR="00DC200E"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B2704D">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B2704D">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DE0B2" w14:textId="77777777" w:rsidR="00902BA1" w:rsidRDefault="00902BA1">
      <w:r>
        <w:separator/>
      </w:r>
    </w:p>
  </w:footnote>
  <w:footnote w:type="continuationSeparator" w:id="0">
    <w:p w14:paraId="213042AD" w14:textId="77777777" w:rsidR="00902BA1" w:rsidRDefault="0090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8BE92" w14:textId="77777777" w:rsidR="00DC200E" w:rsidRDefault="00DC200E">
    <w:pPr>
      <w:pBdr>
        <w:top w:val="nil"/>
        <w:left w:val="nil"/>
        <w:bottom w:val="nil"/>
        <w:right w:val="nil"/>
        <w:between w:val="nil"/>
      </w:pBdr>
      <w:tabs>
        <w:tab w:val="center" w:pos="4252"/>
        <w:tab w:val="right" w:pos="8504"/>
      </w:tabs>
      <w:jc w:val="lef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00E"/>
    <w:rsid w:val="006A21C7"/>
    <w:rsid w:val="00902BA1"/>
    <w:rsid w:val="00B2704D"/>
    <w:rsid w:val="00CE043A"/>
    <w:rsid w:val="00DC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860546"/>
  <w15:docId w15:val="{9FA7F5D7-4FEB-44B3-843B-A7280557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8FD"/>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customStyle="1" w:styleId="11">
    <w:name w:val="未解決のメンション1"/>
    <w:basedOn w:val="a0"/>
    <w:uiPriority w:val="99"/>
    <w:semiHidden/>
    <w:unhideWhenUsed/>
    <w:rsid w:val="006B20B0"/>
    <w:rPr>
      <w:color w:val="808080"/>
      <w:shd w:val="clear" w:color="auto" w:fill="E6E6E6"/>
    </w:rPr>
  </w:style>
  <w:style w:type="paragraph" w:styleId="af5">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HTML">
    <w:name w:val="HTML Preformatted"/>
    <w:basedOn w:val="a"/>
    <w:link w:val="HTML0"/>
    <w:uiPriority w:val="99"/>
    <w:semiHidden/>
    <w:unhideWhenUsed/>
    <w:rsid w:val="00C02B8C"/>
    <w:rPr>
      <w:rFonts w:ascii="Courier New" w:hAnsi="Courier New" w:cs="Courier New"/>
      <w:sz w:val="20"/>
      <w:szCs w:val="20"/>
    </w:rPr>
  </w:style>
  <w:style w:type="character" w:customStyle="1" w:styleId="HTML0">
    <w:name w:val="HTML 書式付き (文字)"/>
    <w:basedOn w:val="a0"/>
    <w:link w:val="HTML"/>
    <w:uiPriority w:val="99"/>
    <w:semiHidden/>
    <w:rsid w:val="00C02B8C"/>
    <w:rPr>
      <w:rFonts w:ascii="Courier New" w:eastAsia="ＭＳ 明朝" w:hAnsi="Courier New" w:cs="Courier New"/>
      <w:sz w:val="20"/>
      <w:szCs w:val="20"/>
    </w:rPr>
  </w:style>
  <w:style w:type="character" w:styleId="af6">
    <w:name w:val="Unresolved Mention"/>
    <w:basedOn w:val="a0"/>
    <w:uiPriority w:val="99"/>
    <w:semiHidden/>
    <w:unhideWhenUsed/>
    <w:rsid w:val="00D46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youtu.be/9Izsiuhugt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youtube.com/@3drpgzdmmgames494" TargetMode="External"/><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x.com/Detariki"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TEumZAAS18POTX3tjgblJTec7g==">CgMxLjAyCWguM3pueXNoNzgAaiQKFHN1Z2dlc3QubGdqdWJpYWY2NGJiEgzlt53lj6PljYPmmbRqJAoUc3VnZ2VzdC5idHd4Y3c0Y20wa2oSDOW3neWPo+WNg+aZtHIhMXg5TWk4WnNDTzRYOFZpcDNhSzlxUHc0TU5vdTd2bG1q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高橋 利行</cp:lastModifiedBy>
  <cp:revision>4</cp:revision>
  <dcterms:created xsi:type="dcterms:W3CDTF">2025-02-06T08:34:00Z</dcterms:created>
  <dcterms:modified xsi:type="dcterms:W3CDTF">2025-02-17T08:42:00Z</dcterms:modified>
</cp:coreProperties>
</file>