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3E0D1" w14:textId="7E6DB805" w:rsidR="006C4EA3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メイリオ" w:eastAsia="メイリオ" w:hAnsi="メイリオ" w:cs="メイリオ"/>
          <w:b/>
          <w:color w:val="000000"/>
          <w:sz w:val="36"/>
          <w:szCs w:val="36"/>
        </w:rPr>
      </w:pPr>
      <w:bookmarkStart w:id="0" w:name="_Hlk115190007"/>
      <w:bookmarkStart w:id="1" w:name="_Hlk115189976"/>
      <w:r>
        <w:rPr>
          <w:rFonts w:ascii="メイリオ" w:eastAsia="メイリオ" w:hAnsi="メイリオ" w:cs="メイリオ"/>
          <w:b/>
          <w:color w:val="000000"/>
          <w:sz w:val="36"/>
          <w:szCs w:val="36"/>
        </w:rPr>
        <w:t>PRESS RELEASE</w:t>
      </w:r>
      <w:bookmarkStart w:id="2" w:name="_Hlk115190018"/>
      <w:r>
        <w:rPr>
          <w:rFonts w:ascii="メイリオ" w:eastAsia="メイリオ" w:hAnsi="メイリオ" w:cs="メイリオ"/>
          <w:b/>
          <w:color w:val="000000"/>
          <w:sz w:val="36"/>
          <w:szCs w:val="36"/>
        </w:rPr>
        <w:t xml:space="preserve">　　　　　　　　　　　</w:t>
      </w:r>
      <w:bookmarkEnd w:id="0"/>
      <w:bookmarkEnd w:id="2"/>
      <w:r>
        <w:rPr>
          <w:rFonts w:ascii="メイリオ" w:eastAsia="メイリオ" w:hAnsi="メイリオ" w:cs="メイリオ"/>
          <w:b/>
          <w:noProof/>
          <w:color w:val="000000"/>
          <w:sz w:val="36"/>
          <w:szCs w:val="36"/>
        </w:rPr>
        <w:drawing>
          <wp:inline distT="0" distB="0" distL="0" distR="0" wp14:anchorId="4E524131" wp14:editId="449BC413">
            <wp:extent cx="1704095" cy="220901"/>
            <wp:effectExtent l="0" t="0" r="0" b="0"/>
            <wp:docPr id="29" name="image3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6BDED7D" wp14:editId="5F4C8D0E">
                <wp:simplePos x="0" y="0"/>
                <wp:positionH relativeFrom="column">
                  <wp:posOffset>-3964</wp:posOffset>
                </wp:positionH>
                <wp:positionV relativeFrom="paragraph">
                  <wp:posOffset>476250</wp:posOffset>
                </wp:positionV>
                <wp:extent cx="6181725" cy="54610"/>
                <wp:effectExtent l="0" t="0" r="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C052C48" w14:textId="77777777" w:rsidR="006C4EA3" w:rsidRDefault="006C4EA3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BDED7D" id="正方形/長方形 22" o:spid="_x0000_s1026" style="position:absolute;margin-left:-.3pt;margin-top:37.5pt;width:486.75pt;height:4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7C052C48" w14:textId="77777777" w:rsidR="006C4EA3" w:rsidRDefault="006C4EA3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E94615A" w14:textId="77777777" w:rsidR="006C4EA3" w:rsidRDefault="006C4EA3">
      <w:pPr>
        <w:spacing w:line="209" w:lineRule="auto"/>
        <w:ind w:right="840"/>
        <w:rPr>
          <w:rFonts w:ascii="メイリオ" w:eastAsia="メイリオ" w:hAnsi="メイリオ" w:cs="メイリオ"/>
        </w:rPr>
      </w:pPr>
    </w:p>
    <w:p w14:paraId="2F33DFA7" w14:textId="7F0CC4F0" w:rsidR="006C4EA3" w:rsidRPr="008E37E3" w:rsidRDefault="00000000" w:rsidP="008E37E3">
      <w:pPr>
        <w:spacing w:line="209" w:lineRule="auto"/>
        <w:jc w:val="righ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</w:rPr>
        <w:t xml:space="preserve">報道関係者各位　　　　　　　　　　　　　　　　　　　　　　　　　　　　　　</w:t>
      </w:r>
      <w:r>
        <w:rPr>
          <w:rFonts w:ascii="メイリオ" w:eastAsia="メイリオ" w:hAnsi="メイリオ" w:cs="メイリオ"/>
          <w:color w:val="000000"/>
        </w:rPr>
        <w:t>202</w:t>
      </w:r>
      <w:r w:rsidR="008E37E3">
        <w:rPr>
          <w:rFonts w:ascii="メイリオ" w:eastAsia="メイリオ" w:hAnsi="メイリオ" w:cs="メイリオ"/>
          <w:color w:val="000000"/>
        </w:rPr>
        <w:t>4</w:t>
      </w:r>
      <w:r>
        <w:rPr>
          <w:rFonts w:ascii="メイリオ" w:eastAsia="メイリオ" w:hAnsi="メイリオ" w:cs="メイリオ"/>
          <w:color w:val="000000"/>
        </w:rPr>
        <w:t>年</w:t>
      </w:r>
      <w:r w:rsidR="008E37E3">
        <w:rPr>
          <w:rFonts w:ascii="メイリオ" w:eastAsia="メイリオ" w:hAnsi="メイリオ" w:cs="メイリオ"/>
          <w:color w:val="000000"/>
        </w:rPr>
        <w:t>11</w:t>
      </w:r>
      <w:r>
        <w:rPr>
          <w:rFonts w:ascii="メイリオ" w:eastAsia="メイリオ" w:hAnsi="メイリオ" w:cs="メイリオ"/>
          <w:color w:val="000000"/>
        </w:rPr>
        <w:t>月</w:t>
      </w:r>
      <w:r w:rsidR="008E37E3">
        <w:rPr>
          <w:rFonts w:ascii="メイリオ" w:eastAsia="メイリオ" w:hAnsi="メイリオ" w:cs="メイリオ"/>
          <w:color w:val="000000"/>
        </w:rPr>
        <w:t>18</w:t>
      </w:r>
      <w:r>
        <w:rPr>
          <w:rFonts w:ascii="メイリオ" w:eastAsia="メイリオ" w:hAnsi="メイリオ" w:cs="メイリオ"/>
          <w:color w:val="000000"/>
        </w:rPr>
        <w:t>日</w:t>
      </w:r>
    </w:p>
    <w:p w14:paraId="7417C3A9" w14:textId="7F60FDAA" w:rsidR="006C4EA3" w:rsidRDefault="008E37E3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color w:val="3B3B3B"/>
          <w:sz w:val="28"/>
          <w:szCs w:val="28"/>
        </w:rPr>
        <w:t>【DMM GAMES】</w:t>
      </w:r>
    </w:p>
    <w:p w14:paraId="025B802D" w14:textId="77777777" w:rsidR="00D902A2" w:rsidRDefault="008E37E3" w:rsidP="00D902A2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color w:val="3B3B3B"/>
          <w:sz w:val="28"/>
          <w:szCs w:val="28"/>
        </w:rPr>
        <w:t>『呪術廻戦 ファントムパレード』</w:t>
      </w: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1</w:t>
      </w:r>
      <w:r>
        <w:rPr>
          <w:rFonts w:ascii="メイリオ" w:eastAsia="メイリオ" w:hAnsi="メイリオ" w:cs="メイリオ" w:hint="eastAsia"/>
          <w:b/>
          <w:color w:val="3B3B3B"/>
          <w:sz w:val="28"/>
          <w:szCs w:val="28"/>
        </w:rPr>
        <w:t>周年記念！</w:t>
      </w:r>
    </w:p>
    <w:p w14:paraId="3CEA8EAF" w14:textId="623B5723" w:rsidR="008E37E3" w:rsidRPr="008E37E3" w:rsidRDefault="00680756" w:rsidP="00D902A2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color w:val="3B3B3B"/>
          <w:sz w:val="28"/>
          <w:szCs w:val="28"/>
        </w:rPr>
        <w:t>ありがとう</w:t>
      </w:r>
      <w:r w:rsidR="008E37E3">
        <w:rPr>
          <w:rFonts w:ascii="メイリオ" w:eastAsia="メイリオ" w:hAnsi="メイリオ" w:cs="メイリオ" w:hint="eastAsia"/>
          <w:b/>
          <w:color w:val="3B3B3B"/>
          <w:sz w:val="28"/>
          <w:szCs w:val="28"/>
        </w:rPr>
        <w:t>キャンペーンを開催決定！</w:t>
      </w:r>
      <w:r w:rsidR="00D902A2">
        <w:rPr>
          <w:rFonts w:ascii="メイリオ" w:eastAsia="メイリオ" w:hAnsi="メイリオ" w:cs="メイリオ"/>
          <w:b/>
          <w:color w:val="3B3B3B"/>
          <w:sz w:val="28"/>
          <w:szCs w:val="28"/>
        </w:rPr>
        <w:t>10%</w:t>
      </w:r>
      <w:r w:rsidR="00D902A2">
        <w:rPr>
          <w:rFonts w:ascii="メイリオ" w:eastAsia="メイリオ" w:hAnsi="メイリオ" w:cs="メイリオ" w:hint="eastAsia"/>
          <w:b/>
          <w:color w:val="3B3B3B"/>
          <w:sz w:val="28"/>
          <w:szCs w:val="28"/>
        </w:rPr>
        <w:t>ポイントバックも実施</w:t>
      </w:r>
    </w:p>
    <w:p w14:paraId="2692FF0E" w14:textId="2CF1FF6C" w:rsidR="008E37E3" w:rsidRDefault="00000000" w:rsidP="008E37E3">
      <w:pPr>
        <w:tabs>
          <w:tab w:val="left" w:pos="1275"/>
        </w:tabs>
        <w:spacing w:line="209" w:lineRule="auto"/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合同会社EXNOA（本社：東京都港区、CEO：村中 悠介、URL：</w:t>
      </w:r>
      <w:hyperlink r:id="rId9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https://games.dmm.com/</w:t>
        </w:r>
      </w:hyperlink>
      <w:r>
        <w:rPr>
          <w:rFonts w:ascii="メイリオ" w:eastAsia="メイリオ" w:hAnsi="メイリオ" w:cs="メイリオ"/>
          <w:sz w:val="20"/>
          <w:szCs w:val="20"/>
        </w:rPr>
        <w:t>）が運営するDMM GAMES</w:t>
      </w:r>
      <w:r w:rsidR="008E37E3">
        <w:rPr>
          <w:rFonts w:ascii="メイリオ" w:eastAsia="メイリオ" w:hAnsi="メイリオ" w:cs="メイリオ" w:hint="eastAsia"/>
          <w:sz w:val="20"/>
          <w:szCs w:val="20"/>
        </w:rPr>
        <w:t>は、本日</w:t>
      </w:r>
      <w:r w:rsidR="008E37E3">
        <w:rPr>
          <w:rFonts w:ascii="メイリオ" w:eastAsia="メイリオ" w:hAnsi="メイリオ" w:cs="メイリオ"/>
          <w:sz w:val="20"/>
          <w:szCs w:val="20"/>
        </w:rPr>
        <w:t>11月</w:t>
      </w:r>
      <w:r w:rsidR="008E37E3">
        <w:rPr>
          <w:rFonts w:ascii="メイリオ" w:eastAsia="メイリオ" w:hAnsi="メイリオ" w:cs="メイリオ" w:hint="eastAsia"/>
          <w:sz w:val="20"/>
          <w:szCs w:val="20"/>
        </w:rPr>
        <w:t>1</w:t>
      </w:r>
      <w:r w:rsidR="008E37E3">
        <w:rPr>
          <w:rFonts w:ascii="メイリオ" w:eastAsia="メイリオ" w:hAnsi="メイリオ" w:cs="メイリオ"/>
          <w:sz w:val="20"/>
          <w:szCs w:val="20"/>
        </w:rPr>
        <w:t>8日</w:t>
      </w:r>
      <w:r w:rsidR="008E37E3">
        <w:rPr>
          <w:rFonts w:ascii="メイリオ" w:eastAsia="メイリオ" w:hAnsi="メイリオ" w:cs="メイリオ" w:hint="eastAsia"/>
          <w:sz w:val="20"/>
          <w:szCs w:val="20"/>
        </w:rPr>
        <w:t>(月</w:t>
      </w:r>
      <w:r w:rsidR="008E37E3">
        <w:rPr>
          <w:rFonts w:ascii="メイリオ" w:eastAsia="メイリオ" w:hAnsi="メイリオ" w:cs="メイリオ"/>
          <w:sz w:val="20"/>
          <w:szCs w:val="20"/>
        </w:rPr>
        <w:t>)</w:t>
      </w:r>
      <w:r w:rsidR="008E37E3">
        <w:rPr>
          <w:rFonts w:ascii="メイリオ" w:eastAsia="メイリオ" w:hAnsi="メイリオ" w:cs="メイリオ" w:hint="eastAsia"/>
          <w:sz w:val="20"/>
          <w:szCs w:val="20"/>
        </w:rPr>
        <w:t>より、「『呪術廻戦 ファントムパレード』1周年記念！DMM GAMESからの</w:t>
      </w:r>
      <w:r w:rsidR="00680756">
        <w:rPr>
          <w:rFonts w:ascii="メイリオ" w:eastAsia="メイリオ" w:hAnsi="メイリオ" w:cs="メイリオ" w:hint="eastAsia"/>
          <w:sz w:val="20"/>
          <w:szCs w:val="20"/>
        </w:rPr>
        <w:t>ありがとう</w:t>
      </w:r>
      <w:r w:rsidR="008E37E3">
        <w:rPr>
          <w:rFonts w:ascii="メイリオ" w:eastAsia="メイリオ" w:hAnsi="メイリオ" w:cs="メイリオ" w:hint="eastAsia"/>
          <w:sz w:val="20"/>
          <w:szCs w:val="20"/>
        </w:rPr>
        <w:t>キャンペーン」を開催することをお知らせいたします。</w:t>
      </w:r>
    </w:p>
    <w:p w14:paraId="07F3F564" w14:textId="641B6867" w:rsidR="008E37E3" w:rsidRPr="008E37E3" w:rsidRDefault="008E37E3" w:rsidP="008E37E3">
      <w:pPr>
        <w:tabs>
          <w:tab w:val="left" w:pos="1275"/>
        </w:tabs>
        <w:spacing w:line="209" w:lineRule="auto"/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キャンペーンでは、ゲーム内での</w:t>
      </w:r>
      <w:r>
        <w:rPr>
          <w:rFonts w:ascii="メイリオ" w:eastAsia="メイリオ" w:hAnsi="メイリオ" w:cs="メイリオ"/>
          <w:sz w:val="20"/>
          <w:szCs w:val="20"/>
        </w:rPr>
        <w:t>1</w:t>
      </w:r>
      <w:r>
        <w:rPr>
          <w:rFonts w:ascii="メイリオ" w:eastAsia="メイリオ" w:hAnsi="メイリオ" w:cs="メイリオ" w:hint="eastAsia"/>
          <w:sz w:val="20"/>
          <w:szCs w:val="20"/>
        </w:rPr>
        <w:t>周年施策の紹介のほか、1</w:t>
      </w:r>
      <w:r>
        <w:rPr>
          <w:rFonts w:ascii="メイリオ" w:eastAsia="メイリオ" w:hAnsi="メイリオ" w:cs="メイリオ"/>
          <w:sz w:val="20"/>
          <w:szCs w:val="20"/>
        </w:rPr>
        <w:t>0%</w:t>
      </w:r>
      <w:r>
        <w:rPr>
          <w:rFonts w:ascii="メイリオ" w:eastAsia="メイリオ" w:hAnsi="メイリオ" w:cs="メイリオ" w:hint="eastAsia"/>
          <w:sz w:val="20"/>
          <w:szCs w:val="20"/>
        </w:rPr>
        <w:t>ポイントバック（要エントリー）も開催。本日、キャンペーンサイトを公開し、サイト内にて事前エントリーを開始しました。</w:t>
      </w:r>
    </w:p>
    <w:p w14:paraId="7D7B23A7" w14:textId="77777777" w:rsidR="006C4EA3" w:rsidRDefault="006C4EA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7813C942" w14:textId="14270934" w:rsidR="006C4EA3" w:rsidRPr="00022E53" w:rsidRDefault="00022E53" w:rsidP="00022E5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0" distB="0" distL="0" distR="0" wp14:anchorId="3898D74C" wp14:editId="258FD260">
            <wp:extent cx="6174105" cy="3241675"/>
            <wp:effectExtent l="0" t="0" r="0" b="0"/>
            <wp:docPr id="190521466" name="図 1" descr="テキスト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21466" name="図 1" descr="テキスト&#10;&#10;中程度の精度で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4105" cy="324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CFE52" w14:textId="77777777" w:rsidR="00813642" w:rsidRDefault="00813642" w:rsidP="00813642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34B2C326" w14:textId="69B464D4" w:rsidR="00813642" w:rsidRDefault="00813642" w:rsidP="00813642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■キャンペーンサイトを公開！</w:t>
      </w:r>
    </w:p>
    <w:p w14:paraId="48F54A38" w14:textId="77777777" w:rsidR="00813642" w:rsidRDefault="00813642" w:rsidP="00813642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ゲーム『呪術廻戦 ファントムパレード』は、2</w:t>
      </w:r>
      <w:r>
        <w:rPr>
          <w:rFonts w:ascii="メイリオ" w:eastAsia="メイリオ" w:hAnsi="メイリオ" w:cs="メイリオ"/>
          <w:sz w:val="20"/>
          <w:szCs w:val="20"/>
        </w:rPr>
        <w:t>024</w:t>
      </w:r>
      <w:r>
        <w:rPr>
          <w:rFonts w:ascii="メイリオ" w:eastAsia="メイリオ" w:hAnsi="メイリオ" w:cs="メイリオ" w:hint="eastAsia"/>
          <w:sz w:val="20"/>
          <w:szCs w:val="20"/>
        </w:rPr>
        <w:t>年</w:t>
      </w:r>
      <w:r>
        <w:rPr>
          <w:rFonts w:ascii="メイリオ" w:eastAsia="メイリオ" w:hAnsi="メイリオ" w:cs="メイリオ"/>
          <w:sz w:val="20"/>
          <w:szCs w:val="20"/>
        </w:rPr>
        <w:t>11</w:t>
      </w:r>
      <w:r>
        <w:rPr>
          <w:rFonts w:ascii="メイリオ" w:eastAsia="メイリオ" w:hAnsi="メイリオ" w:cs="メイリオ" w:hint="eastAsia"/>
          <w:sz w:val="20"/>
          <w:szCs w:val="20"/>
        </w:rPr>
        <w:t>月</w:t>
      </w:r>
      <w:r>
        <w:rPr>
          <w:rFonts w:ascii="メイリオ" w:eastAsia="メイリオ" w:hAnsi="メイリオ" w:cs="メイリオ"/>
          <w:sz w:val="20"/>
          <w:szCs w:val="20"/>
        </w:rPr>
        <w:t>21</w:t>
      </w:r>
      <w:r>
        <w:rPr>
          <w:rFonts w:ascii="メイリオ" w:eastAsia="メイリオ" w:hAnsi="メイリオ" w:cs="メイリオ" w:hint="eastAsia"/>
          <w:sz w:val="20"/>
          <w:szCs w:val="20"/>
        </w:rPr>
        <w:t>日</w:t>
      </w:r>
      <w:r>
        <w:rPr>
          <w:rFonts w:ascii="メイリオ" w:eastAsia="メイリオ" w:hAnsi="メイリオ" w:cs="メイリオ"/>
          <w:sz w:val="20"/>
          <w:szCs w:val="20"/>
        </w:rPr>
        <w:t>(</w:t>
      </w:r>
      <w:r>
        <w:rPr>
          <w:rFonts w:ascii="メイリオ" w:eastAsia="メイリオ" w:hAnsi="メイリオ" w:cs="メイリオ" w:hint="eastAsia"/>
          <w:sz w:val="20"/>
          <w:szCs w:val="20"/>
        </w:rPr>
        <w:t>木)に祝1周年を迎えます。</w:t>
      </w:r>
    </w:p>
    <w:p w14:paraId="052D0FC7" w14:textId="77777777" w:rsidR="00813642" w:rsidRDefault="00813642" w:rsidP="00813642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この度、DMM GAMESからのお祝いの気持ちを込めて、「『呪術廻戦 ファントムパレード』1周年記念！DMM GAMESからのありがとうキャンペーン」を開催。本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日2024年1</w:t>
      </w:r>
      <w:r w:rsidRPr="00680756">
        <w:rPr>
          <w:rFonts w:ascii="メイリオ" w:eastAsia="メイリオ" w:hAnsi="メイリオ" w:cs="メイリオ"/>
          <w:sz w:val="20"/>
          <w:szCs w:val="20"/>
        </w:rPr>
        <w:t>1月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1</w:t>
      </w:r>
      <w:r w:rsidRPr="00680756">
        <w:rPr>
          <w:rFonts w:ascii="メイリオ" w:eastAsia="メイリオ" w:hAnsi="メイリオ" w:cs="メイリオ"/>
          <w:sz w:val="20"/>
          <w:szCs w:val="20"/>
        </w:rPr>
        <w:t>8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日</w:t>
      </w:r>
      <w:r w:rsidRPr="00680756">
        <w:rPr>
          <w:rFonts w:ascii="メイリオ" w:eastAsia="メイリオ" w:hAnsi="メイリオ" w:cs="メイリオ"/>
          <w:sz w:val="20"/>
          <w:szCs w:val="20"/>
        </w:rPr>
        <w:t>(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月)にキ</w:t>
      </w:r>
      <w:r>
        <w:rPr>
          <w:rFonts w:ascii="メイリオ" w:eastAsia="メイリオ" w:hAnsi="メイリオ" w:cs="メイリオ" w:hint="eastAsia"/>
          <w:sz w:val="20"/>
          <w:szCs w:val="20"/>
        </w:rPr>
        <w:t>ャンペーンサイトを公開しました。</w:t>
      </w:r>
    </w:p>
    <w:p w14:paraId="7936DA18" w14:textId="77777777" w:rsidR="006C4EA3" w:rsidRPr="00813642" w:rsidRDefault="006C4EA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33F1F1A5" w14:textId="17E291F2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▼キャンペーンサイト</w:t>
      </w:r>
    </w:p>
    <w:p w14:paraId="75D0DE60" w14:textId="0E31DDC8" w:rsidR="00680756" w:rsidRDefault="00680756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hyperlink r:id="rId11" w:tgtFrame="_blank" w:history="1">
        <w:r w:rsidRPr="00680756">
          <w:rPr>
            <w:rStyle w:val="a9"/>
            <w:rFonts w:ascii="メイリオ" w:eastAsia="メイリオ" w:hAnsi="メイリオ" w:cs="メイリオ" w:hint="eastAsia"/>
            <w:sz w:val="20"/>
            <w:szCs w:val="20"/>
          </w:rPr>
          <w:t>https://rcv.ixd.dmm.com/api/surl?urid=GutVLIWp</w:t>
        </w:r>
      </w:hyperlink>
      <w:r>
        <w:rPr>
          <w:rFonts w:ascii="メイリオ" w:eastAsia="メイリオ" w:hAnsi="メイリオ" w:cs="メイリオ"/>
          <w:sz w:val="20"/>
          <w:szCs w:val="20"/>
        </w:rPr>
        <w:t xml:space="preserve"> </w:t>
      </w:r>
    </w:p>
    <w:p w14:paraId="42C5A77C" w14:textId="77777777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3C453318" w14:textId="77777777" w:rsidR="00813642" w:rsidRDefault="00813642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044ACDA5" w14:textId="77777777" w:rsid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12E5D24D" w14:textId="5008871A" w:rsid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lastRenderedPageBreak/>
        <w:t>■エントリー＆ポイント消費で参加できる！1</w:t>
      </w:r>
      <w:r>
        <w:rPr>
          <w:rFonts w:ascii="メイリオ" w:eastAsia="メイリオ" w:hAnsi="メイリオ" w:cs="メイリオ"/>
          <w:sz w:val="20"/>
          <w:szCs w:val="20"/>
        </w:rPr>
        <w:t>0%</w:t>
      </w:r>
      <w:r>
        <w:rPr>
          <w:rFonts w:ascii="メイリオ" w:eastAsia="メイリオ" w:hAnsi="メイリオ" w:cs="メイリオ" w:hint="eastAsia"/>
          <w:sz w:val="20"/>
          <w:szCs w:val="20"/>
        </w:rPr>
        <w:t>ポイントバックを実施</w:t>
      </w:r>
    </w:p>
    <w:p w14:paraId="11FCBF1B" w14:textId="20A20009" w:rsidR="008E37E3" w:rsidRDefault="00022E5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01E82207" wp14:editId="47C0C3EB">
            <wp:extent cx="6174105" cy="4001135"/>
            <wp:effectExtent l="0" t="0" r="0" b="0"/>
            <wp:docPr id="206447382" name="図 2" descr="Web サイ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47382" name="図 2" descr="Web サイト が含まれている画像&#10;&#10;自動的に生成された説明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4105" cy="400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B2370" w14:textId="77777777" w:rsid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0B441FA7" w14:textId="0585F575" w:rsid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本キャンペーンでは「</w:t>
      </w:r>
      <w:r>
        <w:rPr>
          <w:rFonts w:ascii="メイリオ" w:eastAsia="メイリオ" w:hAnsi="メイリオ" w:cs="メイリオ"/>
          <w:sz w:val="20"/>
          <w:szCs w:val="20"/>
        </w:rPr>
        <w:t>10%</w:t>
      </w:r>
      <w:r>
        <w:rPr>
          <w:rFonts w:ascii="メイリオ" w:eastAsia="メイリオ" w:hAnsi="メイリオ" w:cs="メイリオ" w:hint="eastAsia"/>
          <w:sz w:val="20"/>
          <w:szCs w:val="20"/>
        </w:rPr>
        <w:t>ポイントバック」を実施いたします。</w:t>
      </w:r>
    </w:p>
    <w:p w14:paraId="7C4BA4CA" w14:textId="7CFDE725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8E37E3">
        <w:rPr>
          <w:rFonts w:ascii="メイリオ" w:eastAsia="メイリオ" w:hAnsi="メイリオ" w:cs="メイリオ" w:hint="eastAsia"/>
          <w:sz w:val="20"/>
          <w:szCs w:val="20"/>
        </w:rPr>
        <w:t>期間中に、キャンペーン特設サイトからキャンペーンへエントリーし、DMM GAMES版</w:t>
      </w:r>
      <w:r>
        <w:rPr>
          <w:rFonts w:ascii="メイリオ" w:eastAsia="メイリオ" w:hAnsi="メイリオ" w:cs="メイリオ" w:hint="eastAsia"/>
          <w:sz w:val="20"/>
          <w:szCs w:val="20"/>
        </w:rPr>
        <w:t>『呪術廻戦 ファントムパレード』</w:t>
      </w:r>
      <w:r w:rsidRPr="008E37E3">
        <w:rPr>
          <w:rFonts w:ascii="メイリオ" w:eastAsia="メイリオ" w:hAnsi="メイリオ" w:cs="メイリオ" w:hint="eastAsia"/>
          <w:sz w:val="20"/>
          <w:szCs w:val="20"/>
        </w:rPr>
        <w:t>にてDMMポイントを消費いただいたユーザー様を対象に、</w:t>
      </w:r>
      <w:r>
        <w:rPr>
          <w:rFonts w:ascii="メイリオ" w:eastAsia="メイリオ" w:hAnsi="メイリオ" w:cs="メイリオ" w:hint="eastAsia"/>
          <w:sz w:val="20"/>
          <w:szCs w:val="20"/>
        </w:rPr>
        <w:t>消費額の1</w:t>
      </w:r>
      <w:r>
        <w:rPr>
          <w:rFonts w:ascii="メイリオ" w:eastAsia="メイリオ" w:hAnsi="メイリオ" w:cs="メイリオ"/>
          <w:sz w:val="20"/>
          <w:szCs w:val="20"/>
        </w:rPr>
        <w:t>0%</w:t>
      </w:r>
      <w:r>
        <w:rPr>
          <w:rFonts w:ascii="メイリオ" w:eastAsia="メイリオ" w:hAnsi="メイリオ" w:cs="メイリオ" w:hint="eastAsia"/>
          <w:sz w:val="20"/>
          <w:szCs w:val="20"/>
        </w:rPr>
        <w:t>を後日DMMポイントにて還元します。</w:t>
      </w:r>
    </w:p>
    <w:p w14:paraId="6A434605" w14:textId="77777777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4D341708" w14:textId="62646BDD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また、本日からキャンペーンサイトでは、事前エントリーの受付を開始いたしました。</w:t>
      </w:r>
    </w:p>
    <w:p w14:paraId="217EEF07" w14:textId="332FC85B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キャンペーンにご参加いただき、迫力満点の大画面で『ファンパレ』をプレイできるDMM GAMES版にて、1周年をお楽しみください。</w:t>
      </w:r>
    </w:p>
    <w:p w14:paraId="31F437DE" w14:textId="77777777" w:rsidR="00813642" w:rsidRDefault="00813642" w:rsidP="00813642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77581F9A" w14:textId="06168745" w:rsidR="00813642" w:rsidRDefault="00813642" w:rsidP="00813642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▼キャンペーンサイト</w:t>
      </w:r>
    </w:p>
    <w:p w14:paraId="0AC150DB" w14:textId="77777777" w:rsidR="00813642" w:rsidRDefault="00813642" w:rsidP="00813642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hyperlink r:id="rId13" w:history="1">
        <w:r w:rsidRPr="00A80BDF">
          <w:rPr>
            <w:rStyle w:val="a9"/>
            <w:rFonts w:ascii="メイリオ" w:eastAsia="メイリオ" w:hAnsi="メイリオ" w:cs="メイリオ"/>
            <w:sz w:val="20"/>
            <w:szCs w:val="20"/>
          </w:rPr>
          <w:t>https://rcv.ixd.dmm.com/api/surl?urid=GutVLIWp</w:t>
        </w:r>
      </w:hyperlink>
      <w:r>
        <w:rPr>
          <w:rFonts w:ascii="メイリオ" w:eastAsia="メイリオ" w:hAnsi="メイリオ" w:cs="メイリオ"/>
          <w:sz w:val="20"/>
          <w:szCs w:val="20"/>
        </w:rPr>
        <w:t xml:space="preserve"> </w:t>
      </w:r>
    </w:p>
    <w:p w14:paraId="78672E78" w14:textId="77777777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154463DD" w14:textId="77777777" w:rsidR="008E37E3" w:rsidRPr="0075265A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※ポイントバック対象期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間は</w:t>
      </w:r>
      <w:r w:rsidRPr="0075265A">
        <w:rPr>
          <w:rFonts w:ascii="メイリオ" w:eastAsia="メイリオ" w:hAnsi="メイリオ" w:cs="メイリオ"/>
          <w:sz w:val="20"/>
          <w:szCs w:val="20"/>
        </w:rPr>
        <w:t>2024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年1</w:t>
      </w:r>
      <w:r w:rsidRPr="0075265A">
        <w:rPr>
          <w:rFonts w:ascii="メイリオ" w:eastAsia="メイリオ" w:hAnsi="メイリオ" w:cs="メイリオ"/>
          <w:sz w:val="20"/>
          <w:szCs w:val="20"/>
        </w:rPr>
        <w:t>1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月</w:t>
      </w:r>
      <w:r w:rsidRPr="0075265A">
        <w:rPr>
          <w:rFonts w:ascii="メイリオ" w:eastAsia="メイリオ" w:hAnsi="メイリオ" w:cs="メイリオ"/>
          <w:sz w:val="20"/>
          <w:szCs w:val="20"/>
        </w:rPr>
        <w:t>20日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(水</w:t>
      </w:r>
      <w:r w:rsidRPr="0075265A">
        <w:rPr>
          <w:rFonts w:ascii="メイリオ" w:eastAsia="メイリオ" w:hAnsi="メイリオ" w:cs="メイリオ"/>
          <w:sz w:val="20"/>
          <w:szCs w:val="20"/>
        </w:rPr>
        <w:t>) 12:00:00 ~ 2024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年1</w:t>
      </w:r>
      <w:r w:rsidRPr="0075265A">
        <w:rPr>
          <w:rFonts w:ascii="メイリオ" w:eastAsia="メイリオ" w:hAnsi="メイリオ" w:cs="メイリオ"/>
          <w:sz w:val="20"/>
          <w:szCs w:val="20"/>
        </w:rPr>
        <w:t>2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月</w:t>
      </w:r>
      <w:r w:rsidRPr="0075265A">
        <w:rPr>
          <w:rFonts w:ascii="メイリオ" w:eastAsia="メイリオ" w:hAnsi="メイリオ" w:cs="メイリオ"/>
          <w:sz w:val="20"/>
          <w:szCs w:val="20"/>
        </w:rPr>
        <w:t>9日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(月</w:t>
      </w:r>
      <w:r w:rsidRPr="0075265A">
        <w:rPr>
          <w:rFonts w:ascii="メイリオ" w:eastAsia="メイリオ" w:hAnsi="メイリオ" w:cs="メイリオ"/>
          <w:sz w:val="20"/>
          <w:szCs w:val="20"/>
        </w:rPr>
        <w:t>) 23:59:59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です。</w:t>
      </w:r>
    </w:p>
    <w:p w14:paraId="72A13020" w14:textId="4E1BA2E1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75265A">
        <w:rPr>
          <w:rFonts w:ascii="メイリオ" w:eastAsia="メイリオ" w:hAnsi="メイリオ" w:cs="メイリオ" w:hint="eastAsia"/>
          <w:sz w:val="20"/>
          <w:szCs w:val="20"/>
        </w:rPr>
        <w:t>事前エントリー期間（2</w:t>
      </w:r>
      <w:r w:rsidRPr="0075265A">
        <w:rPr>
          <w:rFonts w:ascii="メイリオ" w:eastAsia="メイリオ" w:hAnsi="メイリオ" w:cs="メイリオ"/>
          <w:sz w:val="20"/>
          <w:szCs w:val="20"/>
        </w:rPr>
        <w:t>024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年1</w:t>
      </w:r>
      <w:r w:rsidRPr="0075265A">
        <w:rPr>
          <w:rFonts w:ascii="メイリオ" w:eastAsia="メイリオ" w:hAnsi="メイリオ" w:cs="メイリオ"/>
          <w:sz w:val="20"/>
          <w:szCs w:val="20"/>
        </w:rPr>
        <w:t>1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月1</w:t>
      </w:r>
      <w:r w:rsidRPr="0075265A">
        <w:rPr>
          <w:rFonts w:ascii="メイリオ" w:eastAsia="メイリオ" w:hAnsi="メイリオ" w:cs="メイリオ"/>
          <w:sz w:val="20"/>
          <w:szCs w:val="20"/>
        </w:rPr>
        <w:t>8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日</w:t>
      </w:r>
      <w:r w:rsidRPr="0075265A">
        <w:rPr>
          <w:rFonts w:ascii="メイリオ" w:eastAsia="メイリオ" w:hAnsi="メイリオ" w:cs="メイリオ"/>
          <w:sz w:val="20"/>
          <w:szCs w:val="20"/>
        </w:rPr>
        <w:t>(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月</w:t>
      </w:r>
      <w:r w:rsidRPr="0075265A">
        <w:rPr>
          <w:rFonts w:ascii="メイリオ" w:eastAsia="メイリオ" w:hAnsi="メイリオ" w:cs="メイリオ"/>
          <w:sz w:val="20"/>
          <w:szCs w:val="20"/>
        </w:rPr>
        <w:t>) 12:00:00 ~ 2024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年1</w:t>
      </w:r>
      <w:r w:rsidRPr="0075265A">
        <w:rPr>
          <w:rFonts w:ascii="メイリオ" w:eastAsia="メイリオ" w:hAnsi="メイリオ" w:cs="メイリオ"/>
          <w:sz w:val="20"/>
          <w:szCs w:val="20"/>
        </w:rPr>
        <w:t>1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月2</w:t>
      </w:r>
      <w:r w:rsidRPr="0075265A">
        <w:rPr>
          <w:rFonts w:ascii="メイリオ" w:eastAsia="メイリオ" w:hAnsi="メイリオ" w:cs="メイリオ"/>
          <w:sz w:val="20"/>
          <w:szCs w:val="20"/>
        </w:rPr>
        <w:t>0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日</w:t>
      </w:r>
      <w:r w:rsidRPr="0075265A">
        <w:rPr>
          <w:rFonts w:ascii="メイリオ" w:eastAsia="メイリオ" w:hAnsi="メイリオ" w:cs="メイリオ"/>
          <w:sz w:val="20"/>
          <w:szCs w:val="20"/>
        </w:rPr>
        <w:t>(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水</w:t>
      </w:r>
      <w:r w:rsidRPr="0075265A">
        <w:rPr>
          <w:rFonts w:ascii="メイリオ" w:eastAsia="メイリオ" w:hAnsi="メイリオ" w:cs="メイリオ"/>
          <w:sz w:val="20"/>
          <w:szCs w:val="20"/>
        </w:rPr>
        <w:t>) 11:59:59</w:t>
      </w:r>
      <w:r w:rsidRPr="0075265A">
        <w:rPr>
          <w:rFonts w:ascii="メイリオ" w:eastAsia="メイリオ" w:hAnsi="メイリオ" w:cs="メイリオ" w:hint="eastAsia"/>
          <w:sz w:val="20"/>
          <w:szCs w:val="20"/>
        </w:rPr>
        <w:t>）の消費</w:t>
      </w:r>
      <w:r>
        <w:rPr>
          <w:rFonts w:ascii="メイリオ" w:eastAsia="メイリオ" w:hAnsi="メイリオ" w:cs="メイリオ" w:hint="eastAsia"/>
          <w:sz w:val="20"/>
          <w:szCs w:val="20"/>
        </w:rPr>
        <w:t>ポイントは還元対象になりませんのでご注意ください。</w:t>
      </w:r>
    </w:p>
    <w:p w14:paraId="70C491EC" w14:textId="77777777" w:rsidR="0088580A" w:rsidRPr="0088580A" w:rsidRDefault="0088580A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0067BB59" w14:textId="1E24CAF0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【キャンペーン期間】</w:t>
      </w:r>
    </w:p>
    <w:p w14:paraId="421424E6" w14:textId="76CE0CC1" w:rsidR="008E37E3" w:rsidRPr="00680756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事前エント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リー：2</w:t>
      </w:r>
      <w:r w:rsidRPr="00680756">
        <w:rPr>
          <w:rFonts w:ascii="メイリオ" w:eastAsia="メイリオ" w:hAnsi="メイリオ" w:cs="メイリオ"/>
          <w:sz w:val="20"/>
          <w:szCs w:val="20"/>
        </w:rPr>
        <w:t>024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年1</w:t>
      </w:r>
      <w:r w:rsidRPr="00680756">
        <w:rPr>
          <w:rFonts w:ascii="メイリオ" w:eastAsia="メイリオ" w:hAnsi="メイリオ" w:cs="メイリオ"/>
          <w:sz w:val="20"/>
          <w:szCs w:val="20"/>
        </w:rPr>
        <w:t>1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月1</w:t>
      </w:r>
      <w:r w:rsidRPr="00680756">
        <w:rPr>
          <w:rFonts w:ascii="メイリオ" w:eastAsia="メイリオ" w:hAnsi="メイリオ" w:cs="メイリオ"/>
          <w:sz w:val="20"/>
          <w:szCs w:val="20"/>
        </w:rPr>
        <w:t>8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日</w:t>
      </w:r>
      <w:r w:rsidRPr="00680756">
        <w:rPr>
          <w:rFonts w:ascii="メイリオ" w:eastAsia="メイリオ" w:hAnsi="メイリオ" w:cs="メイリオ"/>
          <w:sz w:val="20"/>
          <w:szCs w:val="20"/>
        </w:rPr>
        <w:t>(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月</w:t>
      </w:r>
      <w:r w:rsidRPr="00680756">
        <w:rPr>
          <w:rFonts w:ascii="メイリオ" w:eastAsia="メイリオ" w:hAnsi="メイリオ" w:cs="メイリオ"/>
          <w:sz w:val="20"/>
          <w:szCs w:val="20"/>
        </w:rPr>
        <w:t>) 12:00:00 ~ 2024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年1</w:t>
      </w:r>
      <w:r w:rsidRPr="00680756">
        <w:rPr>
          <w:rFonts w:ascii="メイリオ" w:eastAsia="メイリオ" w:hAnsi="メイリオ" w:cs="メイリオ"/>
          <w:sz w:val="20"/>
          <w:szCs w:val="20"/>
        </w:rPr>
        <w:t>1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月2</w:t>
      </w:r>
      <w:r w:rsidRPr="00680756">
        <w:rPr>
          <w:rFonts w:ascii="メイリオ" w:eastAsia="メイリオ" w:hAnsi="メイリオ" w:cs="メイリオ"/>
          <w:sz w:val="20"/>
          <w:szCs w:val="20"/>
        </w:rPr>
        <w:t>0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日</w:t>
      </w:r>
      <w:r w:rsidRPr="00680756">
        <w:rPr>
          <w:rFonts w:ascii="メイリオ" w:eastAsia="メイリオ" w:hAnsi="メイリオ" w:cs="メイリオ"/>
          <w:sz w:val="20"/>
          <w:szCs w:val="20"/>
        </w:rPr>
        <w:t>(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水</w:t>
      </w:r>
      <w:r w:rsidRPr="00680756">
        <w:rPr>
          <w:rFonts w:ascii="メイリオ" w:eastAsia="メイリオ" w:hAnsi="メイリオ" w:cs="メイリオ"/>
          <w:sz w:val="20"/>
          <w:szCs w:val="20"/>
        </w:rPr>
        <w:t>) 11:59:59</w:t>
      </w:r>
    </w:p>
    <w:p w14:paraId="5670A7F7" w14:textId="39AC34BF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680756">
        <w:rPr>
          <w:rFonts w:ascii="メイリオ" w:eastAsia="メイリオ" w:hAnsi="メイリオ" w:cs="メイリオ" w:hint="eastAsia"/>
          <w:sz w:val="20"/>
          <w:szCs w:val="20"/>
        </w:rPr>
        <w:t>ポイントバック対象期間：</w:t>
      </w:r>
      <w:r w:rsidRPr="00680756">
        <w:rPr>
          <w:rFonts w:ascii="メイリオ" w:eastAsia="メイリオ" w:hAnsi="メイリオ" w:cs="メイリオ"/>
          <w:sz w:val="20"/>
          <w:szCs w:val="20"/>
        </w:rPr>
        <w:t>2024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年1</w:t>
      </w:r>
      <w:r w:rsidRPr="00680756">
        <w:rPr>
          <w:rFonts w:ascii="メイリオ" w:eastAsia="メイリオ" w:hAnsi="メイリオ" w:cs="メイリオ"/>
          <w:sz w:val="20"/>
          <w:szCs w:val="20"/>
        </w:rPr>
        <w:t>1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月</w:t>
      </w:r>
      <w:r w:rsidRPr="00680756">
        <w:rPr>
          <w:rFonts w:ascii="メイリオ" w:eastAsia="メイリオ" w:hAnsi="メイリオ" w:cs="メイリオ"/>
          <w:sz w:val="20"/>
          <w:szCs w:val="20"/>
        </w:rPr>
        <w:t>20日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(水</w:t>
      </w:r>
      <w:r w:rsidRPr="00680756">
        <w:rPr>
          <w:rFonts w:ascii="メイリオ" w:eastAsia="メイリオ" w:hAnsi="メイリオ" w:cs="メイリオ"/>
          <w:sz w:val="20"/>
          <w:szCs w:val="20"/>
        </w:rPr>
        <w:t>) 12:00:00 ~ 2024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年1</w:t>
      </w:r>
      <w:r w:rsidRPr="00680756">
        <w:rPr>
          <w:rFonts w:ascii="メイリオ" w:eastAsia="メイリオ" w:hAnsi="メイリオ" w:cs="メイリオ"/>
          <w:sz w:val="20"/>
          <w:szCs w:val="20"/>
        </w:rPr>
        <w:t>2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月</w:t>
      </w:r>
      <w:r w:rsidRPr="00680756">
        <w:rPr>
          <w:rFonts w:ascii="メイリオ" w:eastAsia="メイリオ" w:hAnsi="メイリオ" w:cs="メイリオ"/>
          <w:sz w:val="20"/>
          <w:szCs w:val="20"/>
        </w:rPr>
        <w:t>9日</w:t>
      </w:r>
      <w:r w:rsidRPr="00680756">
        <w:rPr>
          <w:rFonts w:ascii="メイリオ" w:eastAsia="メイリオ" w:hAnsi="メイリオ" w:cs="メイリオ" w:hint="eastAsia"/>
          <w:sz w:val="20"/>
          <w:szCs w:val="20"/>
        </w:rPr>
        <w:t>(月</w:t>
      </w:r>
      <w:r w:rsidRPr="00680756">
        <w:rPr>
          <w:rFonts w:ascii="メイリオ" w:eastAsia="メイリオ" w:hAnsi="メイリオ" w:cs="メイリオ"/>
          <w:sz w:val="20"/>
          <w:szCs w:val="20"/>
        </w:rPr>
        <w:t>) 23:59:59</w:t>
      </w:r>
    </w:p>
    <w:p w14:paraId="0F09EF42" w14:textId="6047C232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※ポイントバック対象期間中もエントリーは可能です</w:t>
      </w:r>
    </w:p>
    <w:p w14:paraId="0B97CD44" w14:textId="77777777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62770EFB" w14:textId="2B97859F" w:rsidR="008E37E3" w:rsidRDefault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lastRenderedPageBreak/>
        <w:t>【キャンペーン参加方法】</w:t>
      </w:r>
    </w:p>
    <w:p w14:paraId="1D9B6425" w14:textId="77777777" w:rsid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1</w:t>
      </w:r>
      <w:r>
        <w:rPr>
          <w:rFonts w:ascii="メイリオ" w:eastAsia="メイリオ" w:hAnsi="メイリオ" w:cs="メイリオ"/>
          <w:sz w:val="20"/>
          <w:szCs w:val="20"/>
        </w:rPr>
        <w:t>.</w:t>
      </w:r>
      <w:r w:rsidRPr="008E37E3">
        <w:rPr>
          <w:rFonts w:ascii="メイリオ" w:eastAsia="メイリオ" w:hAnsi="メイリオ" w:cs="メイリオ" w:hint="eastAsia"/>
          <w:sz w:val="20"/>
          <w:szCs w:val="20"/>
        </w:rPr>
        <w:t>キャンペーン特設サイトから『キャンペーンに参加』ボタンを押下しエントリー</w:t>
      </w:r>
    </w:p>
    <w:p w14:paraId="0F37F29D" w14:textId="51AF3026" w:rsidR="008E37E3" w:rsidRP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8E37E3">
        <w:rPr>
          <w:rFonts w:ascii="メイリオ" w:eastAsia="メイリオ" w:hAnsi="メイリオ" w:cs="メイリオ" w:hint="eastAsia"/>
          <w:sz w:val="20"/>
          <w:szCs w:val="20"/>
        </w:rPr>
        <w:t>2.キャンペーン期間中にDMM GAMES版『</w:t>
      </w:r>
      <w:r>
        <w:rPr>
          <w:rFonts w:ascii="メイリオ" w:eastAsia="メイリオ" w:hAnsi="メイリオ" w:cs="メイリオ" w:hint="eastAsia"/>
          <w:sz w:val="20"/>
          <w:szCs w:val="20"/>
        </w:rPr>
        <w:t>呪術廻戦 ファントムパレード</w:t>
      </w:r>
      <w:r w:rsidRPr="008E37E3">
        <w:rPr>
          <w:rFonts w:ascii="メイリオ" w:eastAsia="メイリオ" w:hAnsi="メイリオ" w:cs="メイリオ" w:hint="eastAsia"/>
          <w:sz w:val="20"/>
          <w:szCs w:val="20"/>
        </w:rPr>
        <w:t>』にてDMMポイントを消費</w:t>
      </w:r>
    </w:p>
    <w:p w14:paraId="2851122F" w14:textId="3BC046E5" w:rsidR="008E37E3" w:rsidRP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8E37E3">
        <w:rPr>
          <w:rFonts w:ascii="メイリオ" w:eastAsia="メイリオ" w:hAnsi="メイリオ" w:cs="メイリオ" w:hint="eastAsia"/>
          <w:sz w:val="20"/>
          <w:szCs w:val="20"/>
        </w:rPr>
        <w:t>3.消費したDMMポイント額×</w:t>
      </w:r>
      <w:r>
        <w:rPr>
          <w:rFonts w:ascii="メイリオ" w:eastAsia="メイリオ" w:hAnsi="メイリオ" w:cs="メイリオ" w:hint="eastAsia"/>
          <w:sz w:val="20"/>
          <w:szCs w:val="20"/>
        </w:rPr>
        <w:t>1</w:t>
      </w:r>
      <w:r>
        <w:rPr>
          <w:rFonts w:ascii="メイリオ" w:eastAsia="メイリオ" w:hAnsi="メイリオ" w:cs="メイリオ"/>
          <w:sz w:val="20"/>
          <w:szCs w:val="20"/>
        </w:rPr>
        <w:t>0%</w:t>
      </w:r>
      <w:r>
        <w:rPr>
          <w:rFonts w:ascii="メイリオ" w:eastAsia="メイリオ" w:hAnsi="メイリオ" w:cs="メイリオ" w:hint="eastAsia"/>
          <w:sz w:val="20"/>
          <w:szCs w:val="20"/>
        </w:rPr>
        <w:t>を後日還元</w:t>
      </w:r>
    </w:p>
    <w:p w14:paraId="49335AFB" w14:textId="77777777" w:rsidR="008E37E3" w:rsidRP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52363B14" w14:textId="0A7677AA" w:rsidR="008E37E3" w:rsidRP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8E37E3">
        <w:rPr>
          <w:rFonts w:ascii="メイリオ" w:eastAsia="メイリオ" w:hAnsi="メイリオ" w:cs="メイリオ" w:hint="eastAsia"/>
          <w:sz w:val="20"/>
          <w:szCs w:val="20"/>
        </w:rPr>
        <w:t>※キャンペーン期間中であれば、「2.キャンペーン期間中にDMM GAMES版『</w:t>
      </w:r>
      <w:r>
        <w:rPr>
          <w:rFonts w:ascii="メイリオ" w:eastAsia="メイリオ" w:hAnsi="メイリオ" w:cs="メイリオ" w:hint="eastAsia"/>
          <w:sz w:val="20"/>
          <w:szCs w:val="20"/>
        </w:rPr>
        <w:t>呪術廻戦 ファントムパレード</w:t>
      </w:r>
      <w:r w:rsidRPr="008E37E3">
        <w:rPr>
          <w:rFonts w:ascii="メイリオ" w:eastAsia="メイリオ" w:hAnsi="メイリオ" w:cs="メイリオ" w:hint="eastAsia"/>
          <w:sz w:val="20"/>
          <w:szCs w:val="20"/>
        </w:rPr>
        <w:t>』にてDMMポイントを消費」と「1.キャンペーン特設サイトから『</w:t>
      </w:r>
      <w:r>
        <w:rPr>
          <w:rFonts w:ascii="メイリオ" w:eastAsia="メイリオ" w:hAnsi="メイリオ" w:cs="メイリオ" w:hint="eastAsia"/>
          <w:sz w:val="20"/>
          <w:szCs w:val="20"/>
        </w:rPr>
        <w:t>キャンペーンに参加</w:t>
      </w:r>
      <w:r w:rsidRPr="008E37E3">
        <w:rPr>
          <w:rFonts w:ascii="メイリオ" w:eastAsia="メイリオ" w:hAnsi="メイリオ" w:cs="メイリオ" w:hint="eastAsia"/>
          <w:sz w:val="20"/>
          <w:szCs w:val="20"/>
        </w:rPr>
        <w:t>』ボタンを押下しエントリー」の順番の前後は問いません</w:t>
      </w:r>
    </w:p>
    <w:p w14:paraId="05855DB0" w14:textId="77777777" w:rsidR="008E37E3" w:rsidRP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6867E03C" w14:textId="20422731" w:rsidR="008E37E3" w:rsidRP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8E37E3">
        <w:rPr>
          <w:rFonts w:ascii="メイリオ" w:eastAsia="メイリオ" w:hAnsi="メイリオ" w:cs="メイリオ" w:hint="eastAsia"/>
          <w:sz w:val="20"/>
          <w:szCs w:val="20"/>
        </w:rPr>
        <w:t>※キャンペーン期間中にDMM GAMES版『</w:t>
      </w:r>
      <w:r>
        <w:rPr>
          <w:rFonts w:ascii="メイリオ" w:eastAsia="メイリオ" w:hAnsi="メイリオ" w:cs="メイリオ" w:hint="eastAsia"/>
          <w:sz w:val="20"/>
          <w:szCs w:val="20"/>
        </w:rPr>
        <w:t>呪術廻戦 ファントムパレード</w:t>
      </w:r>
      <w:r w:rsidRPr="008E37E3">
        <w:rPr>
          <w:rFonts w:ascii="メイリオ" w:eastAsia="メイリオ" w:hAnsi="メイリオ" w:cs="メイリオ" w:hint="eastAsia"/>
          <w:sz w:val="20"/>
          <w:szCs w:val="20"/>
        </w:rPr>
        <w:t>」にてDMMポイントを消費したユーザー様が対象となります。App Store/Google Play版など他プラットフォーム版は対象とはなりませんのでご注意ください。</w:t>
      </w:r>
    </w:p>
    <w:p w14:paraId="4FF95403" w14:textId="3B6D4537" w:rsidR="008E37E3" w:rsidRP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8E37E3">
        <w:rPr>
          <w:rFonts w:ascii="メイリオ" w:eastAsia="メイリオ" w:hAnsi="メイリオ" w:cs="メイリオ" w:hint="eastAsia"/>
          <w:sz w:val="20"/>
          <w:szCs w:val="20"/>
        </w:rPr>
        <w:t>※DMMポイントでの還元付与となります。ゲーム内アイテムとは異なりますのでご注意ください。</w:t>
      </w:r>
    </w:p>
    <w:p w14:paraId="2B18CF22" w14:textId="33EA37D9" w:rsidR="008E37E3" w:rsidRP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8E37E3">
        <w:rPr>
          <w:rFonts w:ascii="メイリオ" w:eastAsia="メイリオ" w:hAnsi="メイリオ" w:cs="メイリオ" w:hint="eastAsia"/>
          <w:sz w:val="20"/>
          <w:szCs w:val="20"/>
        </w:rPr>
        <w:t>※キャンペーン期間中のDMMポイント還元対象額は最大1</w:t>
      </w:r>
      <w:r>
        <w:rPr>
          <w:rFonts w:ascii="メイリオ" w:eastAsia="メイリオ" w:hAnsi="メイリオ" w:cs="メイリオ"/>
          <w:sz w:val="20"/>
          <w:szCs w:val="20"/>
        </w:rPr>
        <w:t>0</w:t>
      </w:r>
      <w:r w:rsidRPr="008E37E3">
        <w:rPr>
          <w:rFonts w:ascii="メイリオ" w:eastAsia="メイリオ" w:hAnsi="メイリオ" w:cs="メイリオ" w:hint="eastAsia"/>
          <w:sz w:val="20"/>
          <w:szCs w:val="20"/>
        </w:rPr>
        <w:t>0,000ポイントとなります</w:t>
      </w:r>
    </w:p>
    <w:p w14:paraId="71CF0F3C" w14:textId="77777777" w:rsidR="008E37E3" w:rsidRP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3AC93403" w14:textId="37979FE0" w:rsid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 w:rsidRPr="008E37E3">
        <w:rPr>
          <w:rFonts w:ascii="メイリオ" w:eastAsia="メイリオ" w:hAnsi="メイリオ" w:cs="メイリオ" w:hint="eastAsia"/>
          <w:sz w:val="20"/>
          <w:szCs w:val="20"/>
        </w:rPr>
        <w:t>キャンペーンの詳細や注意事項はキャンペーンサイトをご覧ください。</w:t>
      </w:r>
    </w:p>
    <w:p w14:paraId="642104C5" w14:textId="77777777" w:rsidR="008E37E3" w:rsidRDefault="008E37E3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6CF96BB4" w14:textId="6D9123ED" w:rsidR="008E37E3" w:rsidDel="00813642" w:rsidRDefault="005D4EA1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▼</w:t>
      </w:r>
      <w:r w:rsidR="008E37E3" w:rsidDel="00813642">
        <w:rPr>
          <w:rFonts w:ascii="メイリオ" w:eastAsia="メイリオ" w:hAnsi="メイリオ" w:cs="メイリオ" w:hint="eastAsia"/>
          <w:sz w:val="20"/>
          <w:szCs w:val="20"/>
        </w:rPr>
        <w:t>キャンペーンサイト</w:t>
      </w:r>
    </w:p>
    <w:p w14:paraId="3DA90C62" w14:textId="007BA4FF" w:rsidR="008E37E3" w:rsidRDefault="00680756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hyperlink r:id="rId14" w:history="1">
        <w:r w:rsidRPr="00A80BDF" w:rsidDel="00813642">
          <w:rPr>
            <w:rStyle w:val="a9"/>
            <w:rFonts w:ascii="メイリオ" w:eastAsia="メイリオ" w:hAnsi="メイリオ" w:cs="メイリオ"/>
            <w:sz w:val="20"/>
            <w:szCs w:val="20"/>
          </w:rPr>
          <w:t>https://rcv.ixd.dmm.com/api/surl?urid=GutVLIWp</w:t>
        </w:r>
      </w:hyperlink>
      <w:r w:rsidDel="00813642">
        <w:rPr>
          <w:rFonts w:ascii="メイリオ" w:eastAsia="メイリオ" w:hAnsi="メイリオ" w:cs="メイリオ"/>
          <w:sz w:val="20"/>
          <w:szCs w:val="20"/>
        </w:rPr>
        <w:t xml:space="preserve"> </w:t>
      </w:r>
    </w:p>
    <w:p w14:paraId="6BCB643D" w14:textId="77777777" w:rsidR="005D4EA1" w:rsidDel="00813642" w:rsidRDefault="005D4EA1" w:rsidP="008E37E3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59983BCA" w14:textId="58D61062" w:rsidR="006C4EA3" w:rsidRDefault="008E37E3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▼『呪術廻戦 ファントムパレード』概要</w:t>
      </w:r>
    </w:p>
    <w:p w14:paraId="403AA274" w14:textId="2B6309C2" w:rsidR="006C4EA3" w:rsidRDefault="008E37E3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・</w:t>
      </w:r>
      <w:r>
        <w:rPr>
          <w:rFonts w:ascii="メイリオ" w:eastAsia="メイリオ" w:hAnsi="メイリオ" w:cs="メイリオ"/>
          <w:sz w:val="20"/>
          <w:szCs w:val="20"/>
        </w:rPr>
        <w:t>タイトル：</w:t>
      </w:r>
      <w:r>
        <w:rPr>
          <w:rFonts w:ascii="メイリオ" w:eastAsia="メイリオ" w:hAnsi="メイリオ" w:cs="メイリオ" w:hint="eastAsia"/>
          <w:sz w:val="20"/>
          <w:szCs w:val="20"/>
        </w:rPr>
        <w:t>呪術廻戦 ファントムパレード</w:t>
      </w:r>
    </w:p>
    <w:p w14:paraId="3F2FD37A" w14:textId="028DA6F9" w:rsidR="008E37E3" w:rsidRDefault="008E37E3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・ジャンル：RPG</w:t>
      </w:r>
    </w:p>
    <w:p w14:paraId="58F49F97" w14:textId="04FC37EC" w:rsidR="008E37E3" w:rsidRDefault="008E37E3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・価格：基本プレイ無料（アプリ内課金あり）</w:t>
      </w:r>
    </w:p>
    <w:p w14:paraId="4393FDBB" w14:textId="6889FD26" w:rsidR="008E37E3" w:rsidRDefault="008E37E3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・企画・制作：株式会社サムザップ、東宝株式会社</w:t>
      </w:r>
    </w:p>
    <w:p w14:paraId="49BFB18F" w14:textId="73848E1E" w:rsidR="008E37E3" w:rsidRPr="008E37E3" w:rsidRDefault="008E37E3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・開発・運営：株式会社サムザップ</w:t>
      </w:r>
    </w:p>
    <w:p w14:paraId="35E62176" w14:textId="6746DD9B" w:rsidR="006C4EA3" w:rsidRDefault="008E37E3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・</w:t>
      </w:r>
      <w:r>
        <w:rPr>
          <w:rFonts w:ascii="メイリオ" w:eastAsia="メイリオ" w:hAnsi="メイリオ" w:cs="メイリオ"/>
          <w:sz w:val="20"/>
          <w:szCs w:val="20"/>
        </w:rPr>
        <w:t>権利表記：</w:t>
      </w:r>
      <w:r w:rsidRPr="008E37E3">
        <w:rPr>
          <w:rFonts w:ascii="メイリオ" w:eastAsia="メイリオ" w:hAnsi="メイリオ" w:cs="メイリオ" w:hint="eastAsia"/>
          <w:sz w:val="20"/>
          <w:szCs w:val="20"/>
        </w:rPr>
        <w:t>©芥見下々／集英社・呪術廻戦製作委員会　©Sumzap, Inc.／TOHO CO., LTD.</w:t>
      </w:r>
      <w:r>
        <w:rPr>
          <w:rFonts w:ascii="メイリオ" w:eastAsia="メイリオ" w:hAnsi="メイリオ" w:cs="メイリオ"/>
          <w:sz w:val="20"/>
          <w:szCs w:val="20"/>
        </w:rPr>
        <w:t xml:space="preserve"> </w:t>
      </w:r>
    </w:p>
    <w:p w14:paraId="679DC2BE" w14:textId="77777777" w:rsidR="008E37E3" w:rsidRDefault="008E37E3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2F178D91" w14:textId="659D20D3" w:rsidR="008E37E3" w:rsidRDefault="008E37E3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DMM GAMES版『呪術廻戦 ファントムパレード』：</w:t>
      </w:r>
      <w:hyperlink r:id="rId15" w:history="1">
        <w:r w:rsidRPr="00D92D5C">
          <w:rPr>
            <w:rStyle w:val="a9"/>
            <w:rFonts w:ascii="メイリオ" w:eastAsia="メイリオ" w:hAnsi="メイリオ" w:cs="メイリオ"/>
            <w:sz w:val="20"/>
            <w:szCs w:val="20"/>
          </w:rPr>
          <w:t>https://jujutsuphanpara.jp/dmg/</w:t>
        </w:r>
      </w:hyperlink>
      <w:r>
        <w:rPr>
          <w:rFonts w:ascii="メイリオ" w:eastAsia="メイリオ" w:hAnsi="メイリオ" w:cs="メイリオ"/>
          <w:sz w:val="20"/>
          <w:szCs w:val="20"/>
        </w:rPr>
        <w:t xml:space="preserve"> </w:t>
      </w:r>
    </w:p>
    <w:p w14:paraId="589E7FDC" w14:textId="77777777" w:rsidR="006C4EA3" w:rsidRDefault="006C4EA3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18A9D052" w14:textId="77777777" w:rsidR="006C4EA3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3" w:name="_heading=h.1fob9te" w:colFirst="0" w:colLast="0"/>
      <w:bookmarkEnd w:id="3"/>
      <w:r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45A9ABB0" w14:textId="77777777" w:rsidR="006C4EA3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 EXNOAプレス窓口</w:t>
      </w:r>
    </w:p>
    <w:p w14:paraId="1A807D43" w14:textId="6E933799" w:rsidR="006C4EA3" w:rsidRPr="008E37E3" w:rsidRDefault="00000000" w:rsidP="008E37E3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sz w:val="20"/>
          <w:szCs w:val="20"/>
        </w:rPr>
        <w:t>E-MAIL：</w:t>
      </w:r>
      <w:hyperlink r:id="rId16">
        <w:r w:rsidR="006C4EA3"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dmmgames-press@dmm.com</w:t>
        </w:r>
      </w:hyperlink>
    </w:p>
    <w:sectPr w:rsidR="006C4EA3" w:rsidRPr="008E37E3">
      <w:headerReference w:type="default" r:id="rId17"/>
      <w:footerReference w:type="default" r:id="rId18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4127F" w14:textId="77777777" w:rsidR="002C4DF4" w:rsidRDefault="002C4DF4">
      <w:r>
        <w:separator/>
      </w:r>
    </w:p>
  </w:endnote>
  <w:endnote w:type="continuationSeparator" w:id="0">
    <w:p w14:paraId="541415CA" w14:textId="77777777" w:rsidR="002C4DF4" w:rsidRDefault="002C4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Noto Sans Symbols">
    <w:charset w:val="00"/>
    <w:family w:val="auto"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353E8" w14:textId="77777777" w:rsidR="006C4EA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26040A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26040A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4671C" w14:textId="77777777" w:rsidR="002C4DF4" w:rsidRDefault="002C4DF4">
      <w:r>
        <w:separator/>
      </w:r>
    </w:p>
  </w:footnote>
  <w:footnote w:type="continuationSeparator" w:id="0">
    <w:p w14:paraId="0D498F66" w14:textId="77777777" w:rsidR="002C4DF4" w:rsidRDefault="002C4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7DFED" w14:textId="77777777" w:rsidR="006C4EA3" w:rsidRDefault="006C4EA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rFonts w:eastAsia="Century" w:cs="Century"/>
        <w:color w:val="00000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757A9"/>
    <w:multiLevelType w:val="multilevel"/>
    <w:tmpl w:val="486A6544"/>
    <w:lvl w:ilvl="0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cs="メイリオ"/>
      </w:rPr>
    </w:lvl>
    <w:lvl w:ilvl="1">
      <w:start w:val="1"/>
      <w:numFmt w:val="bullet"/>
      <w:lvlText w:val="⮚"/>
      <w:lvlJc w:val="left"/>
      <w:pPr>
        <w:ind w:left="840" w:hanging="42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✧"/>
      <w:lvlJc w:val="left"/>
      <w:pPr>
        <w:ind w:left="1260" w:hanging="42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680" w:hanging="42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⮚"/>
      <w:lvlJc w:val="left"/>
      <w:pPr>
        <w:ind w:left="2100" w:hanging="42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✧"/>
      <w:lvlJc w:val="left"/>
      <w:pPr>
        <w:ind w:left="2520" w:hanging="42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940" w:hanging="42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⮚"/>
      <w:lvlJc w:val="left"/>
      <w:pPr>
        <w:ind w:left="3360" w:hanging="42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✧"/>
      <w:lvlJc w:val="left"/>
      <w:pPr>
        <w:ind w:left="3780" w:hanging="420"/>
      </w:pPr>
      <w:rPr>
        <w:rFonts w:ascii="Noto Sans Symbols" w:eastAsia="Noto Sans Symbols" w:hAnsi="Noto Sans Symbols" w:cs="Noto Sans Symbols"/>
      </w:rPr>
    </w:lvl>
  </w:abstractNum>
  <w:num w:numId="1" w16cid:durableId="1222331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EA3"/>
    <w:rsid w:val="00022E53"/>
    <w:rsid w:val="0014322D"/>
    <w:rsid w:val="001B136D"/>
    <w:rsid w:val="00230B46"/>
    <w:rsid w:val="0026040A"/>
    <w:rsid w:val="002C4DF4"/>
    <w:rsid w:val="005259DA"/>
    <w:rsid w:val="005D4EA1"/>
    <w:rsid w:val="005E75B7"/>
    <w:rsid w:val="00615F72"/>
    <w:rsid w:val="00680756"/>
    <w:rsid w:val="006C4EA3"/>
    <w:rsid w:val="006F24F6"/>
    <w:rsid w:val="0075265A"/>
    <w:rsid w:val="00813642"/>
    <w:rsid w:val="0088580A"/>
    <w:rsid w:val="008B4797"/>
    <w:rsid w:val="008E37E3"/>
    <w:rsid w:val="009944D6"/>
    <w:rsid w:val="009954C6"/>
    <w:rsid w:val="00A04245"/>
    <w:rsid w:val="00AD5941"/>
    <w:rsid w:val="00D005C7"/>
    <w:rsid w:val="00D902A2"/>
    <w:rsid w:val="00E7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B10079"/>
  <w15:docId w15:val="{C7F20791-904C-4636-8171-8A0BB25F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rPr>
      <w:rFonts w:eastAsia="ＭＳ 明朝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2C4E4C"/>
  </w:style>
  <w:style w:type="character" w:customStyle="1" w:styleId="a8">
    <w:name w:val="日付 (文字)"/>
    <w:basedOn w:val="a0"/>
    <w:link w:val="a7"/>
    <w:uiPriority w:val="99"/>
    <w:semiHidden/>
    <w:rsid w:val="002C4E4C"/>
  </w:style>
  <w:style w:type="character" w:styleId="a9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a">
    <w:name w:val="header"/>
    <w:basedOn w:val="a"/>
    <w:link w:val="ab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semiHidden/>
    <w:rsid w:val="00FB7747"/>
  </w:style>
  <w:style w:type="paragraph" w:styleId="ac">
    <w:name w:val="footer"/>
    <w:basedOn w:val="a"/>
    <w:link w:val="ad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e">
    <w:name w:val="Revision"/>
    <w:hidden/>
    <w:uiPriority w:val="99"/>
    <w:semiHidden/>
    <w:rsid w:val="00C20CB2"/>
    <w:rPr>
      <w:rFonts w:eastAsia="ＭＳ 明朝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750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750B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750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4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styleId="af5">
    <w:name w:val="Unresolved Mention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cv.ixd.dmm.com/api/surl?urid=GutVLIWp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about:blan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cv.ixd.dmm.com/api/surl?urid=GutVLIW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ujutsuphanpara.jp/dmg/" TargetMode="External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ames.dmm.com/" TargetMode="External"/><Relationship Id="rId14" Type="http://schemas.openxmlformats.org/officeDocument/2006/relationships/hyperlink" Target="https://rcv.ixd.dmm.com/api/surl?urid=GutVLIW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GAtksi92iz9SVl0DdrejT7EuYA==">AMUW2mVwOyK03Zb9Bn0LHhDwGZ+5Nw7+75xR+FHISDZtqGE0985mmzdg8xU/opHjhpXKJ2Ntx867w1OQTWfNgW9KbIwK6knBxNopk9WDjo/u10ToCbo/xHbfDx5fCVDef1+itKT7pNOUn+fdgr8prx6uEMuN3f0s4A==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ryuji-hayashi</dc:creator>
  <cp:lastModifiedBy>片岡 実香</cp:lastModifiedBy>
  <cp:revision>11</cp:revision>
  <dcterms:created xsi:type="dcterms:W3CDTF">2018-05-23T09:06:00Z</dcterms:created>
  <dcterms:modified xsi:type="dcterms:W3CDTF">2024-11-13T07:28:00Z</dcterms:modified>
</cp:coreProperties>
</file>