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3B5BC7F9" w14:textId="291EAF2C" w:rsidR="005951BB" w:rsidRDefault="003D4958">
      <w:pPr>
        <w:pBdr>
          <w:top w:val="nil"/>
          <w:left w:val="nil"/>
          <w:bottom w:val="nil"/>
          <w:right w:val="nil"/>
          <w:between w:val="nil"/>
        </w:pBdr>
        <w:tabs>
          <w:tab w:val="center" w:pos="4252"/>
          <w:tab w:val="right" w:pos="8504"/>
        </w:tabs>
        <w:spacing w:line="209" w:lineRule="auto"/>
        <w:jc w:val="left"/>
        <w:rPr>
          <w:rFonts w:ascii="メイリオ" w:eastAsia="メイリオ" w:hAnsi="メイリオ" w:cs="メイリオ"/>
          <w:b/>
          <w:color w:val="000000"/>
          <w:sz w:val="36"/>
          <w:szCs w:val="36"/>
        </w:rPr>
      </w:pPr>
      <w:r>
        <w:rPr>
          <w:noProof/>
        </w:rPr>
        <mc:AlternateContent>
          <mc:Choice Requires="wps">
            <w:drawing>
              <wp:anchor distT="0" distB="0" distL="114300" distR="114300" simplePos="0" relativeHeight="251658240" behindDoc="0" locked="0" layoutInCell="1" hidden="0" allowOverlap="1" wp14:anchorId="6C40B38E" wp14:editId="56A62221">
                <wp:simplePos x="0" y="0"/>
                <wp:positionH relativeFrom="margin">
                  <wp:align>left</wp:align>
                </wp:positionH>
                <wp:positionV relativeFrom="paragraph">
                  <wp:posOffset>288925</wp:posOffset>
                </wp:positionV>
                <wp:extent cx="6248400" cy="66675"/>
                <wp:effectExtent l="0" t="0" r="19050" b="28575"/>
                <wp:wrapNone/>
                <wp:docPr id="2123238631" name="正方形/長方形 2123238631"/>
                <wp:cNvGraphicFramePr/>
                <a:graphic xmlns:a="http://schemas.openxmlformats.org/drawingml/2006/main">
                  <a:graphicData uri="http://schemas.microsoft.com/office/word/2010/wordprocessingShape">
                    <wps:wsp>
                      <wps:cNvSpPr/>
                      <wps:spPr>
                        <a:xfrm>
                          <a:off x="0" y="0"/>
                          <a:ext cx="6248400" cy="66675"/>
                        </a:xfrm>
                        <a:prstGeom prst="rect">
                          <a:avLst/>
                        </a:prstGeom>
                        <a:solidFill>
                          <a:schemeClr val="dk1"/>
                        </a:solidFill>
                        <a:ln w="9525" cap="flat" cmpd="sng">
                          <a:solidFill>
                            <a:srgbClr val="000000"/>
                          </a:solidFill>
                          <a:prstDash val="solid"/>
                          <a:miter lim="800000"/>
                          <a:headEnd type="none" w="sm" len="sm"/>
                          <a:tailEnd type="none" w="sm" len="sm"/>
                        </a:ln>
                      </wps:spPr>
                      <wps:txbx>
                        <w:txbxContent>
                          <w:p w14:paraId="5B97C287" w14:textId="77777777" w:rsidR="005951BB" w:rsidRDefault="005951BB">
                            <w:pPr>
                              <w:jc w:val="left"/>
                              <w:textDirection w:val="btLr"/>
                            </w:pPr>
                          </w:p>
                        </w:txbxContent>
                      </wps:txbx>
                      <wps:bodyPr spcFirstLastPara="1" wrap="square" lIns="91425" tIns="91425" rIns="91425" bIns="91425" anchor="ctr" anchorCtr="0">
                        <a:noAutofit/>
                      </wps:bodyPr>
                    </wps:wsp>
                  </a:graphicData>
                </a:graphic>
                <wp14:sizeRelV relativeFrom="margin">
                  <wp14:pctHeight>0</wp14:pctHeight>
                </wp14:sizeRelV>
              </wp:anchor>
            </w:drawing>
          </mc:Choice>
          <mc:Fallback>
            <w:pict>
              <v:rect w14:anchorId="6C40B38E" id="正方形/長方形 2123238631" o:spid="_x0000_s1026" style="position:absolute;margin-left:0;margin-top:22.75pt;width:492pt;height:5.25pt;z-index:251658240;visibility:visible;mso-wrap-style:square;mso-height-percent:0;mso-wrap-distance-left:9pt;mso-wrap-distance-top:0;mso-wrap-distance-right:9pt;mso-wrap-distance-bottom:0;mso-position-horizontal:left;mso-position-horizontal-relative:margin;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" fillcolor="black [3200]">
                <v:stroke startarrowwidth="narrow" startarrowlength="short" endarrowwidth="narrow" endarrowlength="short"/>
                <v:textbox inset="2.53958mm,2.53958mm,2.53958mm,2.53958mm">
                  <w:txbxContent>
                    <w:p w14:paraId="5B97C287" w14:textId="77777777" w:rsidR="005951BB" w:rsidRDefault="005951BB">
                      <w:pPr>
                        <w:jc w:val="left"/>
                        <w:textDirection w:val="btLr"/>
                      </w:pPr>
                    </w:p>
                  </w:txbxContent>
                </v:textbox>
                <w10:wrap anchorx="margin"/>
              </v:rect>
            </w:pict>
          </mc:Fallback>
        </mc:AlternateContent>
      </w:r>
      <w:r>
        <w:rPr>
          <w:rFonts w:ascii="メイリオ" w:eastAsia="メイリオ" w:hAnsi="メイリオ" w:cs="メイリオ"/>
          <w:b/>
          <w:color w:val="000000"/>
          <w:sz w:val="36"/>
          <w:szCs w:val="36"/>
        </w:rPr>
        <w:t xml:space="preserve">PRESS RELEASE　　　　　　　　　　</w:t>
      </w:r>
      <w:r>
        <w:rPr>
          <w:rFonts w:ascii="メイリオ" w:eastAsia="メイリオ" w:hAnsi="メイリオ" w:cs="メイリオ"/>
          <w:b/>
          <w:noProof/>
          <w:sz w:val="36"/>
          <w:szCs w:val="36"/>
        </w:rPr>
        <w:drawing>
          <wp:inline distT="0" distB="0" distL="0" distR="0" wp14:anchorId="3EFED051" wp14:editId="6E59EB6F">
            <wp:extent cx="1704095" cy="220901"/>
            <wp:effectExtent l="0" t="0" r="0" b="0"/>
            <wp:docPr id="2123238635" name="image1.png" descr="C:\Users\nishimura-maki\AppData\Local\Microsoft\Windows\INetCache\Content.Word\dmmgames_logo.png"/>
            <wp:cNvGraphicFramePr/>
            <a:graphic xmlns:a="http://schemas.openxmlformats.org/drawingml/2006/main">
              <a:graphicData uri="http://schemas.openxmlformats.org/drawingml/2006/picture">
                <pic:pic xmlns:pic="http://schemas.openxmlformats.org/drawingml/2006/picture">
                  <pic:nvPicPr>
                    <pic:cNvPr id="0" name="image1.png" descr="C:\Users\nishimura-maki\AppData\Local\Microsoft\Windows\INetCache\Content.Word\dmmgames_logo.png"/>
                    <pic:cNvPicPr preferRelativeResize="0"/>
                  </pic:nvPicPr>
                  <pic:blipFill>
                    <a:blip r:embed="rId7"/>
                    <a:srcRect/>
                    <a:stretch>
                      <a:fillRect/>
                    </a:stretch>
                  </pic:blipFill>
                  <pic:spPr>
                    <a:xfrm>
                      <a:off x="0" y="0"/>
                      <a:ext cx="1704095" cy="220901"/>
                    </a:xfrm>
                    <a:prstGeom prst="rect">
                      <a:avLst/>
                    </a:prstGeom>
                    <a:ln/>
                  </pic:spPr>
                </pic:pic>
              </a:graphicData>
            </a:graphic>
          </wp:inline>
        </w:drawing>
      </w:r>
      <w:bookmarkStart w:id="0" w:name="_heading=h.3znysh7" w:colFirst="0" w:colLast="0"/>
      <w:bookmarkEnd w:id="0"/>
    </w:p>
    <w:p w14:paraId="4B136BC8" w14:textId="172FC7F1" w:rsidR="005951BB" w:rsidRDefault="00000000">
      <w:pPr>
        <w:spacing w:line="209" w:lineRule="auto"/>
        <w:jc w:val="right"/>
        <w:rPr>
          <w:rFonts w:ascii="メイリオ" w:eastAsia="メイリオ" w:hAnsi="メイリオ" w:cs="メイリオ"/>
          <w:sz w:val="20"/>
          <w:szCs w:val="20"/>
          <w:lang w:eastAsia="zh-TW"/>
        </w:rPr>
      </w:pPr>
      <w:r>
        <w:rPr>
          <w:rFonts w:ascii="メイリオ" w:eastAsia="メイリオ" w:hAnsi="メイリオ" w:cs="メイリオ"/>
          <w:sz w:val="20"/>
          <w:szCs w:val="20"/>
          <w:lang w:eastAsia="zh-TW"/>
        </w:rPr>
        <w:t xml:space="preserve">報道関係者各位　 　    　　　　　　　　　　　　　　　　　　　　　　　　　　　　</w:t>
      </w:r>
      <w:r>
        <w:rPr>
          <w:rFonts w:ascii="メイリオ" w:eastAsia="メイリオ" w:hAnsi="メイリオ" w:cs="メイリオ"/>
          <w:color w:val="000000"/>
          <w:sz w:val="20"/>
          <w:szCs w:val="20"/>
          <w:lang w:eastAsia="zh-TW"/>
        </w:rPr>
        <w:t>2024年</w:t>
      </w:r>
      <w:r>
        <w:rPr>
          <w:rFonts w:ascii="メイリオ" w:eastAsia="メイリオ" w:hAnsi="メイリオ" w:cs="メイリオ"/>
          <w:sz w:val="20"/>
          <w:szCs w:val="20"/>
          <w:lang w:eastAsia="zh-TW"/>
        </w:rPr>
        <w:t>10</w:t>
      </w:r>
      <w:r>
        <w:rPr>
          <w:rFonts w:ascii="メイリオ" w:eastAsia="メイリオ" w:hAnsi="メイリオ" w:cs="メイリオ"/>
          <w:color w:val="000000"/>
          <w:sz w:val="20"/>
          <w:szCs w:val="20"/>
          <w:lang w:eastAsia="zh-TW"/>
        </w:rPr>
        <w:t>月</w:t>
      </w:r>
      <w:r>
        <w:rPr>
          <w:rFonts w:ascii="メイリオ" w:eastAsia="メイリオ" w:hAnsi="メイリオ" w:cs="メイリオ"/>
          <w:sz w:val="20"/>
          <w:szCs w:val="20"/>
          <w:lang w:eastAsia="zh-TW"/>
        </w:rPr>
        <w:t>1</w:t>
      </w:r>
      <w:r w:rsidR="00687573">
        <w:rPr>
          <w:rFonts w:ascii="メイリオ" w:eastAsia="メイリオ" w:hAnsi="メイリオ" w:cs="メイリオ" w:hint="eastAsia"/>
          <w:sz w:val="20"/>
          <w:szCs w:val="20"/>
          <w:lang w:eastAsia="zh-TW"/>
        </w:rPr>
        <w:t>8</w:t>
      </w:r>
      <w:r>
        <w:rPr>
          <w:rFonts w:ascii="メイリオ" w:eastAsia="メイリオ" w:hAnsi="メイリオ" w:cs="メイリオ"/>
          <w:color w:val="000000"/>
          <w:sz w:val="20"/>
          <w:szCs w:val="20"/>
          <w:lang w:eastAsia="zh-TW"/>
        </w:rPr>
        <w:t>日</w:t>
      </w:r>
    </w:p>
    <w:p w14:paraId="431AA6B5" w14:textId="77777777" w:rsidR="005951BB" w:rsidRDefault="00000000">
      <w:pPr>
        <w:widowControl/>
        <w:pBdr>
          <w:top w:val="single" w:sz="4" w:space="1" w:color="000000"/>
          <w:bottom w:val="single" w:sz="4" w:space="1" w:color="000000"/>
        </w:pBdr>
        <w:shd w:val="clear" w:color="auto" w:fill="FFFFFF"/>
        <w:spacing w:line="209" w:lineRule="auto"/>
        <w:jc w:val="center"/>
        <w:rPr>
          <w:rFonts w:ascii="メイリオ" w:eastAsia="メイリオ" w:hAnsi="メイリオ" w:cs="メイリオ"/>
          <w:b/>
          <w:sz w:val="28"/>
          <w:szCs w:val="28"/>
        </w:rPr>
      </w:pPr>
      <w:r>
        <w:rPr>
          <w:rFonts w:ascii="メイリオ" w:eastAsia="メイリオ" w:hAnsi="メイリオ" w:cs="メイリオ"/>
          <w:b/>
          <w:sz w:val="28"/>
          <w:szCs w:val="28"/>
        </w:rPr>
        <w:t>DMM GAMES『転職魔王～リストラ勇者のお仕置きセレナーデ～』がついに10月17日（木）リリース！</w:t>
      </w:r>
    </w:p>
    <w:p w14:paraId="707A396E" w14:textId="77777777" w:rsidR="005951BB" w:rsidRDefault="00000000">
      <w:pPr>
        <w:widowControl/>
        <w:pBdr>
          <w:top w:val="single" w:sz="4" w:space="1" w:color="000000"/>
          <w:bottom w:val="single" w:sz="4" w:space="1" w:color="000000"/>
        </w:pBdr>
        <w:shd w:val="clear" w:color="auto" w:fill="FFFFFF"/>
        <w:spacing w:line="209" w:lineRule="auto"/>
        <w:jc w:val="center"/>
        <w:rPr>
          <w:rFonts w:ascii="メイリオ" w:eastAsia="メイリオ" w:hAnsi="メイリオ" w:cs="メイリオ"/>
          <w:b/>
          <w:sz w:val="28"/>
          <w:szCs w:val="28"/>
        </w:rPr>
      </w:pPr>
      <w:r>
        <w:rPr>
          <w:rFonts w:ascii="メイリオ" w:eastAsia="メイリオ" w:hAnsi="メイリオ" w:cs="メイリオ"/>
          <w:b/>
          <w:sz w:val="28"/>
          <w:szCs w:val="28"/>
        </w:rPr>
        <w:t>最大300連ガチャが回せるリリース記念キャンペーンを開催！</w:t>
      </w:r>
    </w:p>
    <w:p w14:paraId="1BFA1C56" w14:textId="77777777" w:rsidR="005951BB" w:rsidRDefault="00000000">
      <w:pPr>
        <w:widowControl/>
        <w:pBdr>
          <w:top w:val="single" w:sz="4" w:space="1" w:color="000000"/>
          <w:bottom w:val="single" w:sz="4" w:space="1" w:color="000000"/>
        </w:pBdr>
        <w:shd w:val="clear" w:color="auto" w:fill="FFFFFF"/>
        <w:spacing w:line="209" w:lineRule="auto"/>
        <w:jc w:val="center"/>
        <w:rPr>
          <w:rFonts w:ascii="メイリオ" w:eastAsia="メイリオ" w:hAnsi="メイリオ" w:cs="メイリオ"/>
          <w:b/>
          <w:sz w:val="28"/>
          <w:szCs w:val="28"/>
        </w:rPr>
      </w:pPr>
      <w:r>
        <w:rPr>
          <w:rFonts w:ascii="メイリオ" w:eastAsia="メイリオ" w:hAnsi="メイリオ" w:cs="メイリオ"/>
          <w:b/>
          <w:sz w:val="24"/>
        </w:rPr>
        <w:t>さらにAmazonギフトカード番号が当たるXキャンペーンもお見逃しなく！！</w:t>
      </w:r>
    </w:p>
    <w:p w14:paraId="651DCDF5" w14:textId="77777777" w:rsidR="005951BB" w:rsidRDefault="00000000">
      <w:pPr>
        <w:tabs>
          <w:tab w:val="left" w:pos="1275"/>
        </w:tabs>
        <w:spacing w:line="209" w:lineRule="auto"/>
        <w:jc w:val="left"/>
        <w:rPr>
          <w:rFonts w:ascii="メイリオ" w:eastAsia="メイリオ" w:hAnsi="メイリオ" w:cs="メイリオ"/>
          <w:sz w:val="20"/>
          <w:szCs w:val="20"/>
        </w:rPr>
      </w:pPr>
      <w:r>
        <w:rPr>
          <w:rFonts w:ascii="メイリオ" w:eastAsia="メイリオ" w:hAnsi="メイリオ" w:cs="メイリオ"/>
          <w:sz w:val="20"/>
          <w:szCs w:val="20"/>
          <w:lang w:eastAsia="zh-CN"/>
        </w:rPr>
        <w:t>合同会社EXNOA（本社：東京都港区、CEO：村中 悠介、URL：</w:t>
      </w:r>
      <w:hyperlink r:id="rId8">
        <w:r w:rsidR="005951BB">
          <w:rPr>
            <w:rFonts w:ascii="メイリオ" w:eastAsia="メイリオ" w:hAnsi="メイリオ" w:cs="メイリオ"/>
            <w:color w:val="0000FF"/>
            <w:sz w:val="20"/>
            <w:szCs w:val="20"/>
            <w:u w:val="single"/>
            <w:lang w:eastAsia="zh-CN"/>
          </w:rPr>
          <w:t>https://games.dmm.com/</w:t>
        </w:r>
      </w:hyperlink>
      <w:r>
        <w:rPr>
          <w:rFonts w:ascii="メイリオ" w:eastAsia="メイリオ" w:hAnsi="メイリオ" w:cs="メイリオ"/>
          <w:sz w:val="20"/>
          <w:szCs w:val="20"/>
          <w:lang w:eastAsia="zh-CN"/>
        </w:rPr>
        <w:t>）</w:t>
      </w:r>
      <w:r>
        <w:rPr>
          <w:rFonts w:ascii="メイリオ" w:eastAsia="メイリオ" w:hAnsi="メイリオ" w:cs="メイリオ"/>
          <w:sz w:val="20"/>
          <w:szCs w:val="20"/>
        </w:rPr>
        <w:t>は</w:t>
      </w:r>
      <w:r>
        <w:rPr>
          <w:rFonts w:ascii="メイリオ" w:eastAsia="メイリオ" w:hAnsi="メイリオ" w:cs="メイリオ"/>
          <w:sz w:val="20"/>
          <w:szCs w:val="20"/>
          <w:lang w:eastAsia="zh-CN"/>
        </w:rPr>
        <w:t>、『</w:t>
      </w:r>
      <w:r>
        <w:rPr>
          <w:rFonts w:ascii="メイリオ" w:eastAsia="メイリオ" w:hAnsi="メイリオ" w:cs="メイリオ"/>
          <w:sz w:val="20"/>
          <w:szCs w:val="20"/>
          <w:highlight w:val="white"/>
          <w:lang w:eastAsia="zh-CN"/>
        </w:rPr>
        <w:t>転職魔王～</w:t>
      </w:r>
      <w:r>
        <w:rPr>
          <w:rFonts w:ascii="メイリオ" w:eastAsia="メイリオ" w:hAnsi="メイリオ" w:cs="メイリオ"/>
          <w:sz w:val="20"/>
          <w:szCs w:val="20"/>
          <w:highlight w:val="white"/>
        </w:rPr>
        <w:t>リストラ</w:t>
      </w:r>
      <w:r>
        <w:rPr>
          <w:rFonts w:ascii="メイリオ" w:eastAsia="メイリオ" w:hAnsi="メイリオ" w:cs="メイリオ"/>
          <w:sz w:val="20"/>
          <w:szCs w:val="20"/>
          <w:highlight w:val="white"/>
          <w:lang w:eastAsia="zh-CN"/>
        </w:rPr>
        <w:t>勇者</w:t>
      </w:r>
      <w:r>
        <w:rPr>
          <w:rFonts w:ascii="メイリオ" w:eastAsia="メイリオ" w:hAnsi="メイリオ" w:cs="メイリオ"/>
          <w:sz w:val="20"/>
          <w:szCs w:val="20"/>
          <w:highlight w:val="white"/>
        </w:rPr>
        <w:t>のお</w:t>
      </w:r>
      <w:r>
        <w:rPr>
          <w:rFonts w:ascii="メイリオ" w:eastAsia="メイリオ" w:hAnsi="メイリオ" w:cs="メイリオ"/>
          <w:sz w:val="20"/>
          <w:szCs w:val="20"/>
          <w:highlight w:val="white"/>
          <w:lang w:eastAsia="zh-CN"/>
        </w:rPr>
        <w:t>仕置</w:t>
      </w:r>
      <w:r>
        <w:rPr>
          <w:rFonts w:ascii="メイリオ" w:eastAsia="メイリオ" w:hAnsi="メイリオ" w:cs="メイリオ"/>
          <w:sz w:val="20"/>
          <w:szCs w:val="20"/>
          <w:highlight w:val="white"/>
        </w:rPr>
        <w:t>きセレナーデ</w:t>
      </w:r>
      <w:r>
        <w:rPr>
          <w:rFonts w:ascii="メイリオ" w:eastAsia="メイリオ" w:hAnsi="メイリオ" w:cs="メイリオ"/>
          <w:sz w:val="20"/>
          <w:szCs w:val="20"/>
          <w:highlight w:val="white"/>
          <w:lang w:eastAsia="zh-CN"/>
        </w:rPr>
        <w:t>～</w:t>
      </w:r>
      <w:r>
        <w:rPr>
          <w:rFonts w:ascii="メイリオ" w:eastAsia="メイリオ" w:hAnsi="メイリオ" w:cs="メイリオ"/>
          <w:sz w:val="20"/>
          <w:szCs w:val="20"/>
          <w:lang w:eastAsia="zh-CN"/>
        </w:rPr>
        <w:t>』（以下、『転職魔王』）</w:t>
      </w:r>
      <w:r>
        <w:rPr>
          <w:rFonts w:ascii="メイリオ" w:eastAsia="メイリオ" w:hAnsi="メイリオ" w:cs="メイリオ"/>
          <w:sz w:val="20"/>
          <w:szCs w:val="20"/>
        </w:rPr>
        <w:t>を</w:t>
      </w:r>
      <w:r>
        <w:rPr>
          <w:rFonts w:ascii="メイリオ" w:eastAsia="メイリオ" w:hAnsi="メイリオ" w:cs="メイリオ"/>
          <w:sz w:val="20"/>
          <w:szCs w:val="20"/>
          <w:lang w:eastAsia="zh-CN"/>
        </w:rPr>
        <w:t>10月17日（木）</w:t>
      </w:r>
      <w:r>
        <w:rPr>
          <w:rFonts w:ascii="メイリオ" w:eastAsia="メイリオ" w:hAnsi="メイリオ" w:cs="メイリオ"/>
          <w:sz w:val="20"/>
          <w:szCs w:val="20"/>
        </w:rPr>
        <w:t>にリリースしたことをお</w:t>
      </w:r>
      <w:r>
        <w:rPr>
          <w:rFonts w:ascii="メイリオ" w:eastAsia="メイリオ" w:hAnsi="メイリオ" w:cs="メイリオ"/>
          <w:sz w:val="20"/>
          <w:szCs w:val="20"/>
          <w:lang w:eastAsia="zh-CN"/>
        </w:rPr>
        <w:t>知</w:t>
      </w:r>
      <w:r>
        <w:rPr>
          <w:rFonts w:ascii="メイリオ" w:eastAsia="メイリオ" w:hAnsi="メイリオ" w:cs="メイリオ"/>
          <w:sz w:val="20"/>
          <w:szCs w:val="20"/>
        </w:rPr>
        <w:t>らせいたします</w:t>
      </w:r>
      <w:r>
        <w:rPr>
          <w:rFonts w:ascii="メイリオ" w:eastAsia="メイリオ" w:hAnsi="メイリオ" w:cs="メイリオ"/>
          <w:sz w:val="20"/>
          <w:szCs w:val="20"/>
          <w:lang w:eastAsia="zh-CN"/>
        </w:rPr>
        <w:t>。</w:t>
      </w:r>
      <w:r>
        <w:rPr>
          <w:rFonts w:ascii="メイリオ" w:eastAsia="メイリオ" w:hAnsi="メイリオ" w:cs="メイリオ"/>
          <w:sz w:val="20"/>
          <w:szCs w:val="20"/>
        </w:rPr>
        <w:t>また、リリースを記念としたキャンペーンも開催しました。</w:t>
      </w:r>
    </w:p>
    <w:p w14:paraId="43730B1E" w14:textId="77777777" w:rsidR="005951BB" w:rsidRDefault="00000000">
      <w:pPr>
        <w:tabs>
          <w:tab w:val="left" w:pos="1275"/>
        </w:tabs>
        <w:spacing w:line="209" w:lineRule="auto"/>
        <w:jc w:val="left"/>
        <w:rPr>
          <w:rFonts w:ascii="メイリオ" w:eastAsia="メイリオ" w:hAnsi="メイリオ" w:cs="メイリオ"/>
          <w:sz w:val="20"/>
          <w:szCs w:val="20"/>
        </w:rPr>
      </w:pPr>
      <w:r>
        <w:rPr>
          <w:rFonts w:ascii="メイリオ" w:eastAsia="メイリオ" w:hAnsi="メイリオ" w:cs="メイリオ"/>
          <w:noProof/>
          <w:sz w:val="20"/>
          <w:szCs w:val="20"/>
        </w:rPr>
        <w:drawing>
          <wp:inline distT="114300" distB="114300" distL="114300" distR="114300" wp14:anchorId="5D8C8829" wp14:editId="73506CF3">
            <wp:extent cx="6173795" cy="3238500"/>
            <wp:effectExtent l="0" t="0" r="0" b="0"/>
            <wp:docPr id="2123238641" name="image13.jpg"/>
            <wp:cNvGraphicFramePr/>
            <a:graphic xmlns:a="http://schemas.openxmlformats.org/drawingml/2006/main">
              <a:graphicData uri="http://schemas.openxmlformats.org/drawingml/2006/picture">
                <pic:pic xmlns:pic="http://schemas.openxmlformats.org/drawingml/2006/picture">
                  <pic:nvPicPr>
                    <pic:cNvPr id="0" name="image13.jpg"/>
                    <pic:cNvPicPr preferRelativeResize="0"/>
                  </pic:nvPicPr>
                  <pic:blipFill>
                    <a:blip r:embed="rId9"/>
                    <a:srcRect/>
                    <a:stretch>
                      <a:fillRect/>
                    </a:stretch>
                  </pic:blipFill>
                  <pic:spPr>
                    <a:xfrm>
                      <a:off x="0" y="0"/>
                      <a:ext cx="6173795" cy="3238500"/>
                    </a:xfrm>
                    <a:prstGeom prst="rect">
                      <a:avLst/>
                    </a:prstGeom>
                    <a:ln/>
                  </pic:spPr>
                </pic:pic>
              </a:graphicData>
            </a:graphic>
          </wp:inline>
        </w:drawing>
      </w:r>
    </w:p>
    <w:p w14:paraId="2F7E52F2" w14:textId="77777777" w:rsidR="005951BB" w:rsidRDefault="00000000">
      <w:pPr>
        <w:tabs>
          <w:tab w:val="left" w:pos="1275"/>
        </w:tabs>
        <w:spacing w:line="209" w:lineRule="auto"/>
        <w:jc w:val="left"/>
        <w:rPr>
          <w:rFonts w:ascii="メイリオ" w:eastAsia="メイリオ" w:hAnsi="メイリオ" w:cs="メイリオ"/>
          <w:b/>
          <w:sz w:val="20"/>
          <w:szCs w:val="20"/>
          <w:u w:val="single"/>
        </w:rPr>
      </w:pPr>
      <w:r>
        <w:rPr>
          <w:rFonts w:ascii="メイリオ" w:eastAsia="メイリオ" w:hAnsi="メイリオ" w:cs="メイリオ"/>
          <w:sz w:val="20"/>
          <w:szCs w:val="20"/>
          <w:u w:val="single"/>
        </w:rPr>
        <w:t>■</w:t>
      </w:r>
      <w:r>
        <w:rPr>
          <w:rFonts w:ascii="メイリオ" w:eastAsia="メイリオ" w:hAnsi="メイリオ" w:cs="メイリオ"/>
          <w:b/>
          <w:sz w:val="20"/>
          <w:szCs w:val="20"/>
          <w:u w:val="single"/>
        </w:rPr>
        <w:t>『転職魔王』が10月17日（木）リリース！</w:t>
      </w:r>
    </w:p>
    <w:p w14:paraId="1C40C79D" w14:textId="40F6AFC6" w:rsidR="005951BB" w:rsidRDefault="00000000">
      <w:pPr>
        <w:tabs>
          <w:tab w:val="left" w:pos="1275"/>
        </w:tabs>
        <w:spacing w:line="209" w:lineRule="auto"/>
        <w:jc w:val="left"/>
        <w:rPr>
          <w:rFonts w:ascii="メイリオ" w:eastAsia="メイリオ" w:hAnsi="メイリオ" w:cs="メイリオ"/>
          <w:sz w:val="20"/>
          <w:szCs w:val="20"/>
        </w:rPr>
      </w:pPr>
      <w:r>
        <w:rPr>
          <w:rFonts w:ascii="メイリオ" w:eastAsia="メイリオ" w:hAnsi="メイリオ" w:cs="メイリオ"/>
          <w:sz w:val="20"/>
          <w:szCs w:val="20"/>
        </w:rPr>
        <w:t>簡単操作で遊べるローグライクアクションゲーム『転職魔王』が、10月17日（木）より正式サービスを開始いたしました。</w:t>
      </w:r>
    </w:p>
    <w:p w14:paraId="7C368043" w14:textId="77777777" w:rsidR="005951BB" w:rsidRDefault="00000000">
      <w:pPr>
        <w:tabs>
          <w:tab w:val="left" w:pos="1275"/>
        </w:tabs>
        <w:spacing w:line="209" w:lineRule="auto"/>
        <w:jc w:val="left"/>
        <w:rPr>
          <w:rFonts w:ascii="メイリオ" w:eastAsia="メイリオ" w:hAnsi="メイリオ" w:cs="メイリオ"/>
          <w:sz w:val="20"/>
          <w:szCs w:val="20"/>
        </w:rPr>
      </w:pPr>
      <w:r>
        <w:rPr>
          <w:rFonts w:ascii="メイリオ" w:eastAsia="メイリオ" w:hAnsi="メイリオ" w:cs="メイリオ"/>
          <w:sz w:val="20"/>
          <w:szCs w:val="20"/>
        </w:rPr>
        <w:t>かわいく可憐な魔族たちと裏切った者達への復讐を果たしましょう。</w:t>
      </w:r>
    </w:p>
    <w:p w14:paraId="51E38D50" w14:textId="77777777" w:rsidR="005951BB" w:rsidRDefault="005951BB">
      <w:pPr>
        <w:tabs>
          <w:tab w:val="left" w:pos="1275"/>
        </w:tabs>
        <w:spacing w:line="209" w:lineRule="auto"/>
        <w:jc w:val="left"/>
        <w:rPr>
          <w:rFonts w:ascii="メイリオ" w:eastAsia="メイリオ" w:hAnsi="メイリオ" w:cs="メイリオ"/>
          <w:sz w:val="20"/>
          <w:szCs w:val="20"/>
        </w:rPr>
      </w:pPr>
    </w:p>
    <w:p w14:paraId="21B12363" w14:textId="77777777" w:rsidR="005951BB" w:rsidRDefault="00000000">
      <w:pPr>
        <w:tabs>
          <w:tab w:val="left" w:pos="1275"/>
        </w:tabs>
        <w:spacing w:line="209" w:lineRule="auto"/>
        <w:jc w:val="left"/>
        <w:rPr>
          <w:rFonts w:ascii="メイリオ" w:eastAsia="メイリオ" w:hAnsi="メイリオ" w:cs="メイリオ"/>
          <w:sz w:val="20"/>
          <w:szCs w:val="20"/>
        </w:rPr>
      </w:pPr>
      <w:r>
        <w:rPr>
          <w:rFonts w:ascii="メイリオ" w:eastAsia="メイリオ" w:hAnsi="メイリオ" w:cs="メイリオ"/>
          <w:sz w:val="20"/>
          <w:szCs w:val="20"/>
        </w:rPr>
        <w:t>■公式サイト：</w:t>
      </w:r>
      <w:hyperlink r:id="rId10">
        <w:r w:rsidR="005951BB">
          <w:rPr>
            <w:rFonts w:ascii="メイリオ" w:eastAsia="メイリオ" w:hAnsi="メイリオ" w:cs="メイリオ"/>
            <w:color w:val="0000FF"/>
            <w:sz w:val="20"/>
            <w:szCs w:val="20"/>
            <w:highlight w:val="white"/>
            <w:u w:val="single"/>
          </w:rPr>
          <w:t>https://tennmao.com/</w:t>
        </w:r>
      </w:hyperlink>
    </w:p>
    <w:p w14:paraId="23A740F8" w14:textId="77777777" w:rsidR="005951BB" w:rsidRDefault="00000000">
      <w:pPr>
        <w:tabs>
          <w:tab w:val="left" w:pos="1275"/>
        </w:tabs>
        <w:spacing w:line="209" w:lineRule="auto"/>
        <w:jc w:val="left"/>
        <w:rPr>
          <w:rFonts w:ascii="メイリオ" w:eastAsia="メイリオ" w:hAnsi="メイリオ" w:cs="メイリオ"/>
          <w:sz w:val="20"/>
          <w:szCs w:val="20"/>
        </w:rPr>
      </w:pPr>
      <w:r>
        <w:rPr>
          <w:rFonts w:ascii="メイリオ" w:eastAsia="メイリオ" w:hAnsi="メイリオ" w:cs="メイリオ"/>
          <w:sz w:val="20"/>
          <w:szCs w:val="20"/>
        </w:rPr>
        <w:t>■公式X：</w:t>
      </w:r>
      <w:hyperlink r:id="rId11">
        <w:r w:rsidR="005951BB">
          <w:rPr>
            <w:rFonts w:ascii="メイリオ" w:eastAsia="メイリオ" w:hAnsi="メイリオ" w:cs="メイリオ"/>
            <w:color w:val="0000FF"/>
            <w:sz w:val="20"/>
            <w:szCs w:val="20"/>
            <w:highlight w:val="white"/>
            <w:u w:val="single"/>
          </w:rPr>
          <w:t>https://x.com/tenshokumaou</w:t>
        </w:r>
      </w:hyperlink>
    </w:p>
    <w:p w14:paraId="62741FD1" w14:textId="77777777" w:rsidR="005951BB" w:rsidRDefault="005951BB">
      <w:pPr>
        <w:tabs>
          <w:tab w:val="left" w:pos="1275"/>
        </w:tabs>
        <w:spacing w:line="209" w:lineRule="auto"/>
        <w:jc w:val="left"/>
        <w:rPr>
          <w:rFonts w:ascii="メイリオ" w:eastAsia="メイリオ" w:hAnsi="メイリオ" w:cs="メイリオ"/>
          <w:sz w:val="20"/>
          <w:szCs w:val="20"/>
        </w:rPr>
      </w:pPr>
    </w:p>
    <w:p w14:paraId="1BF577D5" w14:textId="7B29E63E" w:rsidR="005951BB" w:rsidRDefault="00000000">
      <w:pPr>
        <w:tabs>
          <w:tab w:val="left" w:pos="1275"/>
        </w:tabs>
        <w:spacing w:before="240" w:after="240" w:line="208" w:lineRule="auto"/>
        <w:jc w:val="left"/>
        <w:rPr>
          <w:rFonts w:ascii="メイリオ" w:eastAsia="メイリオ" w:hAnsi="メイリオ" w:cs="メイリオ"/>
          <w:sz w:val="20"/>
          <w:szCs w:val="20"/>
          <w:highlight w:val="white"/>
        </w:rPr>
      </w:pPr>
      <w:r>
        <w:rPr>
          <w:rFonts w:ascii="メイリオ" w:eastAsia="メイリオ" w:hAnsi="メイリオ" w:cs="メイリオ"/>
          <w:b/>
          <w:sz w:val="20"/>
          <w:szCs w:val="20"/>
          <w:highlight w:val="white"/>
          <w:u w:val="single"/>
        </w:rPr>
        <w:t>■リリース記念キャンペーン開催！</w:t>
      </w:r>
      <w:r>
        <w:rPr>
          <w:rFonts w:ascii="メイリオ" w:eastAsia="メイリオ" w:hAnsi="メイリオ" w:cs="メイリオ"/>
          <w:b/>
          <w:sz w:val="20"/>
          <w:szCs w:val="20"/>
          <w:highlight w:val="white"/>
          <w:u w:val="single"/>
        </w:rPr>
        <w:br/>
      </w:r>
      <w:r w:rsidRPr="0061520D">
        <w:rPr>
          <w:rFonts w:ascii="メイリオ" w:eastAsia="メイリオ" w:hAnsi="メイリオ" w:cs="メイリオ"/>
          <w:b/>
          <w:noProof/>
          <w:sz w:val="20"/>
          <w:szCs w:val="20"/>
          <w:highlight w:val="white"/>
        </w:rPr>
        <w:lastRenderedPageBreak/>
        <w:drawing>
          <wp:inline distT="114300" distB="114300" distL="114300" distR="114300" wp14:anchorId="6F70A13B" wp14:editId="4EE6577C">
            <wp:extent cx="6173795" cy="3467100"/>
            <wp:effectExtent l="0" t="0" r="0" b="0"/>
            <wp:docPr id="2123238642" name="image7.jpg"/>
            <wp:cNvGraphicFramePr/>
            <a:graphic xmlns:a="http://schemas.openxmlformats.org/drawingml/2006/main">
              <a:graphicData uri="http://schemas.openxmlformats.org/drawingml/2006/picture">
                <pic:pic xmlns:pic="http://schemas.openxmlformats.org/drawingml/2006/picture">
                  <pic:nvPicPr>
                    <pic:cNvPr id="0" name="image7.jpg"/>
                    <pic:cNvPicPr preferRelativeResize="0"/>
                  </pic:nvPicPr>
                  <pic:blipFill>
                    <a:blip r:embed="rId12"/>
                    <a:srcRect/>
                    <a:stretch>
                      <a:fillRect/>
                    </a:stretch>
                  </pic:blipFill>
                  <pic:spPr>
                    <a:xfrm>
                      <a:off x="0" y="0"/>
                      <a:ext cx="6173795" cy="3467100"/>
                    </a:xfrm>
                    <a:prstGeom prst="rect">
                      <a:avLst/>
                    </a:prstGeom>
                    <a:ln/>
                  </pic:spPr>
                </pic:pic>
              </a:graphicData>
            </a:graphic>
          </wp:inline>
        </w:drawing>
      </w:r>
      <w:r>
        <w:rPr>
          <w:rFonts w:ascii="メイリオ" w:eastAsia="メイリオ" w:hAnsi="メイリオ" w:cs="メイリオ"/>
          <w:b/>
          <w:sz w:val="20"/>
          <w:szCs w:val="20"/>
          <w:highlight w:val="white"/>
          <w:u w:val="single"/>
        </w:rPr>
        <w:br/>
      </w:r>
      <w:r>
        <w:rPr>
          <w:rFonts w:ascii="メイリオ" w:eastAsia="メイリオ" w:hAnsi="メイリオ" w:cs="メイリオ"/>
          <w:sz w:val="20"/>
          <w:szCs w:val="20"/>
          <w:highlight w:val="white"/>
        </w:rPr>
        <w:t>『転職魔王』のリリースを記念してキャラクター「リタ」や竜神石、さらに強化アイテムが大量に手に入るログインボーナスを実施中！毎日ログインしてゲームプレイにお得なアイテムをゲットしよう！</w:t>
      </w:r>
      <w:r>
        <w:rPr>
          <w:rFonts w:ascii="メイリオ" w:eastAsia="メイリオ" w:hAnsi="メイリオ" w:cs="メイリオ"/>
          <w:sz w:val="20"/>
          <w:szCs w:val="20"/>
          <w:highlight w:val="white"/>
        </w:rPr>
        <w:br/>
      </w:r>
      <w:r>
        <w:rPr>
          <w:rFonts w:ascii="メイリオ" w:eastAsia="メイリオ" w:hAnsi="メイリオ" w:cs="メイリオ"/>
          <w:sz w:val="20"/>
          <w:szCs w:val="20"/>
          <w:highlight w:val="white"/>
        </w:rPr>
        <w:br/>
        <w:t>開催期間：10月17日（木）～2025年4月23日（水）11:59まで</w:t>
      </w:r>
      <w:r>
        <w:rPr>
          <w:rFonts w:ascii="メイリオ" w:eastAsia="メイリオ" w:hAnsi="メイリオ" w:cs="メイリオ"/>
          <w:sz w:val="20"/>
          <w:szCs w:val="20"/>
          <w:highlight w:val="white"/>
        </w:rPr>
        <w:br/>
      </w:r>
      <w:r>
        <w:rPr>
          <w:rFonts w:ascii="メイリオ" w:eastAsia="メイリオ" w:hAnsi="メイリオ" w:cs="メイリオ"/>
          <w:sz w:val="20"/>
          <w:szCs w:val="20"/>
          <w:highlight w:val="white"/>
        </w:rPr>
        <w:br/>
      </w:r>
      <w:r>
        <w:rPr>
          <w:rFonts w:ascii="メイリオ" w:eastAsia="メイリオ" w:hAnsi="メイリオ" w:cs="メイリオ"/>
          <w:b/>
          <w:sz w:val="20"/>
          <w:szCs w:val="20"/>
          <w:highlight w:val="white"/>
        </w:rPr>
        <w:t>▼最大300連ガチャが無料！</w:t>
      </w:r>
      <w:r>
        <w:rPr>
          <w:rFonts w:ascii="メイリオ" w:eastAsia="メイリオ" w:hAnsi="メイリオ" w:cs="メイリオ"/>
          <w:b/>
          <w:sz w:val="20"/>
          <w:szCs w:val="20"/>
          <w:highlight w:val="white"/>
        </w:rPr>
        <w:br/>
      </w:r>
      <w:r>
        <w:rPr>
          <w:rFonts w:ascii="メイリオ" w:eastAsia="メイリオ" w:hAnsi="メイリオ" w:cs="メイリオ"/>
          <w:b/>
          <w:noProof/>
          <w:sz w:val="20"/>
          <w:szCs w:val="20"/>
          <w:highlight w:val="white"/>
        </w:rPr>
        <w:drawing>
          <wp:inline distT="114300" distB="114300" distL="114300" distR="114300" wp14:anchorId="75B6FE0B" wp14:editId="083CEF93">
            <wp:extent cx="6173795" cy="3467100"/>
            <wp:effectExtent l="0" t="0" r="0" b="0"/>
            <wp:docPr id="2123238637" name="image10.jpg"/>
            <wp:cNvGraphicFramePr/>
            <a:graphic xmlns:a="http://schemas.openxmlformats.org/drawingml/2006/main">
              <a:graphicData uri="http://schemas.openxmlformats.org/drawingml/2006/picture">
                <pic:pic xmlns:pic="http://schemas.openxmlformats.org/drawingml/2006/picture">
                  <pic:nvPicPr>
                    <pic:cNvPr id="0" name="image10.jpg"/>
                    <pic:cNvPicPr preferRelativeResize="0"/>
                  </pic:nvPicPr>
                  <pic:blipFill>
                    <a:blip r:embed="rId13"/>
                    <a:srcRect/>
                    <a:stretch>
                      <a:fillRect/>
                    </a:stretch>
                  </pic:blipFill>
                  <pic:spPr>
                    <a:xfrm>
                      <a:off x="0" y="0"/>
                      <a:ext cx="6173795" cy="3467100"/>
                    </a:xfrm>
                    <a:prstGeom prst="rect">
                      <a:avLst/>
                    </a:prstGeom>
                    <a:ln/>
                  </pic:spPr>
                </pic:pic>
              </a:graphicData>
            </a:graphic>
          </wp:inline>
        </w:drawing>
      </w:r>
      <w:r>
        <w:rPr>
          <w:rFonts w:ascii="メイリオ" w:eastAsia="メイリオ" w:hAnsi="メイリオ" w:cs="メイリオ"/>
          <w:b/>
          <w:sz w:val="20"/>
          <w:szCs w:val="20"/>
          <w:highlight w:val="white"/>
        </w:rPr>
        <w:br/>
      </w:r>
      <w:r>
        <w:rPr>
          <w:rFonts w:ascii="メイリオ" w:eastAsia="メイリオ" w:hAnsi="メイリオ" w:cs="メイリオ"/>
          <w:b/>
          <w:sz w:val="20"/>
          <w:szCs w:val="20"/>
          <w:highlight w:val="white"/>
        </w:rPr>
        <w:br/>
      </w:r>
      <w:r>
        <w:rPr>
          <w:rFonts w:ascii="メイリオ" w:eastAsia="メイリオ" w:hAnsi="メイリオ" w:cs="メイリオ"/>
          <w:sz w:val="20"/>
          <w:szCs w:val="20"/>
          <w:highlight w:val="white"/>
        </w:rPr>
        <w:t>『転職魔王』のリリースを記念して、毎日10連ガチャが引けるアイテムが貰えるログインボーナスを実施中！最大300連ガチャ</w:t>
      </w:r>
      <w:r w:rsidR="005639AE">
        <w:rPr>
          <w:rFonts w:ascii="メイリオ" w:eastAsia="メイリオ" w:hAnsi="メイリオ" w:cs="メイリオ" w:hint="eastAsia"/>
          <w:sz w:val="20"/>
          <w:szCs w:val="20"/>
          <w:highlight w:val="white"/>
        </w:rPr>
        <w:t>を</w:t>
      </w:r>
      <w:r>
        <w:rPr>
          <w:rFonts w:ascii="メイリオ" w:eastAsia="メイリオ" w:hAnsi="メイリオ" w:cs="メイリオ"/>
          <w:sz w:val="20"/>
          <w:szCs w:val="20"/>
          <w:highlight w:val="white"/>
        </w:rPr>
        <w:t>引ける</w:t>
      </w:r>
      <w:r w:rsidR="005639AE">
        <w:rPr>
          <w:rFonts w:ascii="メイリオ" w:eastAsia="メイリオ" w:hAnsi="メイリオ" w:cs="メイリオ" w:hint="eastAsia"/>
          <w:sz w:val="20"/>
          <w:szCs w:val="20"/>
          <w:highlight w:val="white"/>
        </w:rPr>
        <w:t>今</w:t>
      </w:r>
      <w:r>
        <w:rPr>
          <w:rFonts w:ascii="メイリオ" w:eastAsia="メイリオ" w:hAnsi="メイリオ" w:cs="メイリオ"/>
          <w:sz w:val="20"/>
          <w:szCs w:val="20"/>
          <w:highlight w:val="white"/>
        </w:rPr>
        <w:t>がチャンス！</w:t>
      </w:r>
    </w:p>
    <w:p w14:paraId="3302F73A" w14:textId="77777777" w:rsidR="005951BB" w:rsidRDefault="00000000">
      <w:pPr>
        <w:tabs>
          <w:tab w:val="left" w:pos="1275"/>
        </w:tabs>
        <w:spacing w:before="240" w:after="240" w:line="208" w:lineRule="auto"/>
        <w:jc w:val="left"/>
        <w:rPr>
          <w:rFonts w:ascii="メイリオ" w:eastAsia="メイリオ" w:hAnsi="メイリオ" w:cs="メイリオ"/>
          <w:sz w:val="20"/>
          <w:szCs w:val="20"/>
          <w:highlight w:val="white"/>
        </w:rPr>
      </w:pPr>
      <w:r>
        <w:rPr>
          <w:rFonts w:ascii="メイリオ" w:eastAsia="メイリオ" w:hAnsi="メイリオ" w:cs="メイリオ"/>
          <w:sz w:val="20"/>
          <w:szCs w:val="20"/>
          <w:highlight w:val="white"/>
        </w:rPr>
        <w:lastRenderedPageBreak/>
        <w:t>開催期間：10月17日（木）～2025年4月23日（水）11:59まで</w:t>
      </w:r>
    </w:p>
    <w:p w14:paraId="13D3458A" w14:textId="77777777" w:rsidR="005951BB" w:rsidRDefault="00000000">
      <w:pPr>
        <w:tabs>
          <w:tab w:val="left" w:pos="1275"/>
        </w:tabs>
        <w:spacing w:before="240" w:after="240" w:line="208" w:lineRule="auto"/>
        <w:jc w:val="left"/>
        <w:rPr>
          <w:rFonts w:ascii="メイリオ" w:eastAsia="メイリオ" w:hAnsi="メイリオ" w:cs="メイリオ"/>
          <w:sz w:val="20"/>
          <w:szCs w:val="20"/>
          <w:highlight w:val="white"/>
        </w:rPr>
      </w:pPr>
      <w:r>
        <w:rPr>
          <w:rFonts w:ascii="メイリオ" w:eastAsia="メイリオ" w:hAnsi="メイリオ" w:cs="メイリオ"/>
          <w:sz w:val="20"/>
          <w:szCs w:val="20"/>
          <w:highlight w:val="white"/>
        </w:rPr>
        <w:br/>
        <w:t>▼</w:t>
      </w:r>
      <w:r>
        <w:rPr>
          <w:rFonts w:ascii="メイリオ" w:eastAsia="メイリオ" w:hAnsi="メイリオ" w:cs="メイリオ"/>
          <w:b/>
          <w:sz w:val="20"/>
          <w:szCs w:val="20"/>
          <w:highlight w:val="white"/>
        </w:rPr>
        <w:t>「竜神石」18,000個プレゼント！</w:t>
      </w:r>
      <w:r>
        <w:rPr>
          <w:rFonts w:ascii="メイリオ" w:eastAsia="メイリオ" w:hAnsi="メイリオ" w:cs="メイリオ"/>
          <w:b/>
          <w:sz w:val="20"/>
          <w:szCs w:val="20"/>
          <w:highlight w:val="white"/>
        </w:rPr>
        <w:br/>
      </w:r>
      <w:r>
        <w:rPr>
          <w:rFonts w:ascii="メイリオ" w:eastAsia="メイリオ" w:hAnsi="メイリオ" w:cs="メイリオ"/>
          <w:noProof/>
          <w:sz w:val="20"/>
          <w:szCs w:val="20"/>
          <w:highlight w:val="white"/>
        </w:rPr>
        <w:drawing>
          <wp:inline distT="114300" distB="114300" distL="114300" distR="114300" wp14:anchorId="24BF8C62" wp14:editId="637944FF">
            <wp:extent cx="6173795" cy="3467100"/>
            <wp:effectExtent l="0" t="0" r="0" b="0"/>
            <wp:docPr id="2123238632" name="image5.jpg"/>
            <wp:cNvGraphicFramePr/>
            <a:graphic xmlns:a="http://schemas.openxmlformats.org/drawingml/2006/main">
              <a:graphicData uri="http://schemas.openxmlformats.org/drawingml/2006/picture">
                <pic:pic xmlns:pic="http://schemas.openxmlformats.org/drawingml/2006/picture">
                  <pic:nvPicPr>
                    <pic:cNvPr id="0" name="image5.jpg"/>
                    <pic:cNvPicPr preferRelativeResize="0"/>
                  </pic:nvPicPr>
                  <pic:blipFill>
                    <a:blip r:embed="rId14"/>
                    <a:srcRect/>
                    <a:stretch>
                      <a:fillRect/>
                    </a:stretch>
                  </pic:blipFill>
                  <pic:spPr>
                    <a:xfrm>
                      <a:off x="0" y="0"/>
                      <a:ext cx="6173795" cy="3467100"/>
                    </a:xfrm>
                    <a:prstGeom prst="rect">
                      <a:avLst/>
                    </a:prstGeom>
                    <a:ln/>
                  </pic:spPr>
                </pic:pic>
              </a:graphicData>
            </a:graphic>
          </wp:inline>
        </w:drawing>
      </w:r>
      <w:r>
        <w:rPr>
          <w:rFonts w:ascii="メイリオ" w:eastAsia="メイリオ" w:hAnsi="メイリオ" w:cs="メイリオ"/>
          <w:sz w:val="20"/>
          <w:szCs w:val="20"/>
          <w:highlight w:val="white"/>
        </w:rPr>
        <w:br/>
        <w:t>事前登録者数20万人、事前登録ガチャの総回転数が200万回、Xフォロワー数1万人を達成しました。</w:t>
      </w:r>
      <w:r>
        <w:rPr>
          <w:rFonts w:ascii="メイリオ" w:eastAsia="メイリオ" w:hAnsi="メイリオ" w:cs="メイリオ"/>
          <w:sz w:val="20"/>
          <w:szCs w:val="20"/>
          <w:highlight w:val="white"/>
        </w:rPr>
        <w:br/>
        <w:t>また、事前登録ガチャの総回転数がカンストまで到達しましたので、追加報酬として、18,000個の「竜神石」（ガチャ60回相当）を全員にプレゼントします！</w:t>
      </w:r>
      <w:r>
        <w:rPr>
          <w:rFonts w:ascii="メイリオ" w:eastAsia="メイリオ" w:hAnsi="メイリオ" w:cs="メイリオ"/>
          <w:sz w:val="20"/>
          <w:szCs w:val="20"/>
          <w:highlight w:val="white"/>
        </w:rPr>
        <w:br/>
        <w:t>※「竜神石」は、ゲーム内にてアイテムの購入やガチャ等で使用できるアイテムです。</w:t>
      </w:r>
      <w:r>
        <w:rPr>
          <w:rFonts w:ascii="メイリオ" w:eastAsia="メイリオ" w:hAnsi="メイリオ" w:cs="メイリオ"/>
          <w:sz w:val="20"/>
          <w:szCs w:val="20"/>
          <w:highlight w:val="white"/>
        </w:rPr>
        <w:br/>
        <w:t>※アイテムはゲーム内のプレゼントBOXに送られます。</w:t>
      </w:r>
    </w:p>
    <w:p w14:paraId="2B1F6DF7" w14:textId="77777777" w:rsidR="005951BB" w:rsidRDefault="00000000">
      <w:pPr>
        <w:tabs>
          <w:tab w:val="left" w:pos="1275"/>
        </w:tabs>
        <w:spacing w:before="240" w:after="240" w:line="208" w:lineRule="auto"/>
        <w:jc w:val="left"/>
        <w:rPr>
          <w:rFonts w:ascii="メイリオ" w:eastAsia="メイリオ" w:hAnsi="メイリオ" w:cs="メイリオ"/>
          <w:b/>
          <w:sz w:val="20"/>
          <w:szCs w:val="20"/>
          <w:highlight w:val="white"/>
          <w:u w:val="single"/>
        </w:rPr>
      </w:pPr>
      <w:r>
        <w:rPr>
          <w:rFonts w:ascii="メイリオ" w:eastAsia="メイリオ" w:hAnsi="メイリオ" w:cs="メイリオ"/>
          <w:sz w:val="20"/>
          <w:szCs w:val="20"/>
          <w:highlight w:val="white"/>
        </w:rPr>
        <w:t>受取期間：10月17日（木）～11月21日（木）11:59まで</w:t>
      </w:r>
      <w:r>
        <w:rPr>
          <w:rFonts w:ascii="メイリオ" w:eastAsia="メイリオ" w:hAnsi="メイリオ" w:cs="メイリオ"/>
          <w:sz w:val="20"/>
          <w:szCs w:val="20"/>
          <w:highlight w:val="white"/>
        </w:rPr>
        <w:br/>
      </w:r>
      <w:r>
        <w:rPr>
          <w:rFonts w:ascii="メイリオ" w:eastAsia="メイリオ" w:hAnsi="メイリオ" w:cs="メイリオ"/>
          <w:sz w:val="20"/>
          <w:szCs w:val="20"/>
          <w:highlight w:val="white"/>
        </w:rPr>
        <w:br/>
      </w:r>
      <w:r>
        <w:rPr>
          <w:rFonts w:ascii="メイリオ" w:eastAsia="メイリオ" w:hAnsi="メイリオ" w:cs="メイリオ"/>
          <w:b/>
          <w:sz w:val="20"/>
          <w:szCs w:val="20"/>
          <w:highlight w:val="white"/>
          <w:u w:val="single"/>
        </w:rPr>
        <w:t>■Wチャンスキャンペーン第3弾その2を開催！</w:t>
      </w:r>
    </w:p>
    <w:p w14:paraId="6FCA645C" w14:textId="77777777" w:rsidR="005951BB" w:rsidRDefault="00000000">
      <w:pPr>
        <w:tabs>
          <w:tab w:val="left" w:pos="1275"/>
        </w:tabs>
        <w:spacing w:line="209" w:lineRule="auto"/>
        <w:jc w:val="left"/>
        <w:rPr>
          <w:rFonts w:ascii="メイリオ" w:eastAsia="メイリオ" w:hAnsi="メイリオ" w:cs="メイリオ"/>
          <w:b/>
          <w:sz w:val="20"/>
          <w:szCs w:val="20"/>
          <w:highlight w:val="white"/>
          <w:u w:val="single"/>
        </w:rPr>
      </w:pPr>
      <w:r w:rsidRPr="0061520D">
        <w:rPr>
          <w:rFonts w:ascii="メイリオ" w:eastAsia="メイリオ" w:hAnsi="メイリオ" w:cs="メイリオ"/>
          <w:b/>
          <w:noProof/>
          <w:sz w:val="20"/>
          <w:szCs w:val="20"/>
          <w:highlight w:val="white"/>
        </w:rPr>
        <w:lastRenderedPageBreak/>
        <w:drawing>
          <wp:inline distT="114300" distB="114300" distL="114300" distR="114300" wp14:anchorId="3E58C9B9" wp14:editId="6F3F84F0">
            <wp:extent cx="6057900" cy="6055743"/>
            <wp:effectExtent l="0" t="0" r="0" b="0"/>
            <wp:docPr id="2123238640" name="image14.jpg"/>
            <wp:cNvGraphicFramePr/>
            <a:graphic xmlns:a="http://schemas.openxmlformats.org/drawingml/2006/main">
              <a:graphicData uri="http://schemas.openxmlformats.org/drawingml/2006/picture">
                <pic:pic xmlns:pic="http://schemas.openxmlformats.org/drawingml/2006/picture">
                  <pic:nvPicPr>
                    <pic:cNvPr id="0" name="image14.jpg"/>
                    <pic:cNvPicPr preferRelativeResize="0"/>
                  </pic:nvPicPr>
                  <pic:blipFill>
                    <a:blip r:embed="rId15"/>
                    <a:srcRect/>
                    <a:stretch>
                      <a:fillRect/>
                    </a:stretch>
                  </pic:blipFill>
                  <pic:spPr>
                    <a:xfrm>
                      <a:off x="0" y="0"/>
                      <a:ext cx="6057900" cy="6055743"/>
                    </a:xfrm>
                    <a:prstGeom prst="rect">
                      <a:avLst/>
                    </a:prstGeom>
                    <a:ln/>
                  </pic:spPr>
                </pic:pic>
              </a:graphicData>
            </a:graphic>
          </wp:inline>
        </w:drawing>
      </w:r>
    </w:p>
    <w:p w14:paraId="42791023" w14:textId="77777777" w:rsidR="005951BB" w:rsidRDefault="00000000">
      <w:pPr>
        <w:tabs>
          <w:tab w:val="left" w:pos="1275"/>
        </w:tabs>
        <w:jc w:val="left"/>
        <w:rPr>
          <w:rFonts w:ascii="メイリオ" w:eastAsia="メイリオ" w:hAnsi="メイリオ" w:cs="メイリオ"/>
          <w:sz w:val="20"/>
          <w:szCs w:val="20"/>
          <w:highlight w:val="white"/>
        </w:rPr>
      </w:pPr>
      <w:r>
        <w:rPr>
          <w:rFonts w:ascii="メイリオ" w:eastAsia="メイリオ" w:hAnsi="メイリオ" w:cs="メイリオ"/>
          <w:sz w:val="20"/>
          <w:szCs w:val="20"/>
          <w:highlight w:val="white"/>
        </w:rPr>
        <w:t xml:space="preserve">10月17日（木）『転職魔王』公式X（ </w:t>
      </w:r>
      <w:hyperlink r:id="rId16">
        <w:r w:rsidR="005951BB">
          <w:rPr>
            <w:rFonts w:ascii="メイリオ" w:eastAsia="メイリオ" w:hAnsi="メイリオ" w:cs="メイリオ"/>
            <w:color w:val="1155CC"/>
            <w:sz w:val="20"/>
            <w:szCs w:val="20"/>
            <w:highlight w:val="white"/>
            <w:u w:val="single"/>
          </w:rPr>
          <w:t>https://x.com/tenshokumaou</w:t>
        </w:r>
      </w:hyperlink>
      <w:r>
        <w:rPr>
          <w:rFonts w:ascii="メイリオ" w:eastAsia="メイリオ" w:hAnsi="メイリオ" w:cs="メイリオ"/>
          <w:sz w:val="20"/>
          <w:szCs w:val="20"/>
          <w:highlight w:val="white"/>
        </w:rPr>
        <w:t xml:space="preserve"> ）にて最大10,000円分のAmazonギフトカード番号が抽選で当たるキャンペーン「Wチャンスキャンペーン第3弾その2」を開催します。詳細は公式Xの当該ポストをご確認ください。 </w:t>
      </w:r>
    </w:p>
    <w:p w14:paraId="396CEC27" w14:textId="77777777" w:rsidR="005951BB" w:rsidRDefault="00000000">
      <w:pPr>
        <w:tabs>
          <w:tab w:val="left" w:pos="1275"/>
        </w:tabs>
        <w:jc w:val="left"/>
        <w:rPr>
          <w:rFonts w:ascii="Arial" w:eastAsia="Arial" w:hAnsi="Arial" w:cs="Arial"/>
          <w:sz w:val="20"/>
          <w:szCs w:val="20"/>
          <w:highlight w:val="white"/>
        </w:rPr>
      </w:pPr>
      <w:r>
        <w:rPr>
          <w:rFonts w:ascii="メイリオ" w:eastAsia="メイリオ" w:hAnsi="メイリオ" w:cs="メイリオ"/>
          <w:sz w:val="20"/>
          <w:szCs w:val="20"/>
          <w:highlight w:val="white"/>
        </w:rPr>
        <w:t>「Wチャンスキャンペーン第3弾その1」に参加していただいた方は本キャンペーンの当選確率がUP！</w:t>
      </w:r>
    </w:p>
    <w:p w14:paraId="22AC5B0D" w14:textId="77777777" w:rsidR="005951BB" w:rsidRDefault="005951BB">
      <w:pPr>
        <w:tabs>
          <w:tab w:val="left" w:pos="1275"/>
        </w:tabs>
        <w:jc w:val="left"/>
        <w:rPr>
          <w:rFonts w:ascii="Arial" w:eastAsia="Arial" w:hAnsi="Arial" w:cs="Arial"/>
          <w:sz w:val="20"/>
          <w:szCs w:val="20"/>
          <w:highlight w:val="white"/>
        </w:rPr>
      </w:pPr>
    </w:p>
    <w:p w14:paraId="492DD51E" w14:textId="77777777" w:rsidR="005951BB" w:rsidRDefault="00000000">
      <w:pPr>
        <w:tabs>
          <w:tab w:val="left" w:pos="1275"/>
        </w:tabs>
        <w:spacing w:line="209" w:lineRule="auto"/>
        <w:jc w:val="left"/>
        <w:rPr>
          <w:rFonts w:ascii="メイリオ" w:eastAsia="メイリオ" w:hAnsi="メイリオ" w:cs="メイリオ"/>
          <w:sz w:val="20"/>
          <w:szCs w:val="20"/>
          <w:highlight w:val="white"/>
        </w:rPr>
      </w:pPr>
      <w:r>
        <w:rPr>
          <w:rFonts w:ascii="メイリオ" w:eastAsia="メイリオ" w:hAnsi="メイリオ" w:cs="メイリオ"/>
          <w:sz w:val="20"/>
          <w:szCs w:val="20"/>
          <w:highlight w:val="white"/>
        </w:rPr>
        <w:t>▼応募方法</w:t>
      </w:r>
    </w:p>
    <w:p w14:paraId="7E55C01A" w14:textId="77777777" w:rsidR="005951BB" w:rsidRDefault="00000000">
      <w:pPr>
        <w:tabs>
          <w:tab w:val="left" w:pos="1275"/>
        </w:tabs>
        <w:spacing w:line="209" w:lineRule="auto"/>
        <w:jc w:val="left"/>
        <w:rPr>
          <w:rFonts w:ascii="メイリオ" w:eastAsia="メイリオ" w:hAnsi="メイリオ" w:cs="メイリオ"/>
          <w:sz w:val="20"/>
          <w:szCs w:val="20"/>
          <w:highlight w:val="white"/>
        </w:rPr>
      </w:pPr>
      <w:r>
        <w:rPr>
          <w:rFonts w:ascii="メイリオ" w:eastAsia="メイリオ" w:hAnsi="メイリオ" w:cs="メイリオ"/>
          <w:sz w:val="20"/>
          <w:szCs w:val="20"/>
          <w:highlight w:val="white"/>
        </w:rPr>
        <w:t>1．@tenshokumaouをフォロー</w:t>
      </w:r>
    </w:p>
    <w:p w14:paraId="3AB7AE57" w14:textId="77777777" w:rsidR="005951BB" w:rsidRDefault="00000000">
      <w:pPr>
        <w:tabs>
          <w:tab w:val="left" w:pos="1275"/>
        </w:tabs>
        <w:spacing w:line="209" w:lineRule="auto"/>
        <w:jc w:val="left"/>
        <w:rPr>
          <w:rFonts w:ascii="メイリオ" w:eastAsia="メイリオ" w:hAnsi="メイリオ" w:cs="メイリオ"/>
          <w:sz w:val="20"/>
          <w:szCs w:val="20"/>
          <w:highlight w:val="white"/>
        </w:rPr>
      </w:pPr>
      <w:r>
        <w:rPr>
          <w:rFonts w:ascii="メイリオ" w:eastAsia="メイリオ" w:hAnsi="メイリオ" w:cs="メイリオ"/>
          <w:sz w:val="20"/>
          <w:szCs w:val="20"/>
          <w:highlight w:val="white"/>
        </w:rPr>
        <w:t>2．</w:t>
      </w:r>
      <w:hyperlink r:id="rId17">
        <w:r w:rsidR="005951BB">
          <w:rPr>
            <w:rFonts w:ascii="メイリオ" w:eastAsia="メイリオ" w:hAnsi="メイリオ" w:cs="メイリオ"/>
            <w:color w:val="1155CC"/>
            <w:sz w:val="20"/>
            <w:szCs w:val="20"/>
            <w:highlight w:val="white"/>
            <w:u w:val="single"/>
          </w:rPr>
          <w:t>https://games.dmm.com/detail/tenshoku_maou</w:t>
        </w:r>
      </w:hyperlink>
      <w:r>
        <w:rPr>
          <w:rFonts w:ascii="メイリオ" w:eastAsia="メイリオ" w:hAnsi="メイリオ" w:cs="メイリオ"/>
          <w:sz w:val="20"/>
          <w:szCs w:val="20"/>
          <w:highlight w:val="white"/>
        </w:rPr>
        <w:t xml:space="preserve"> から『転職魔王』をプレイ</w:t>
      </w:r>
    </w:p>
    <w:p w14:paraId="33A8140D" w14:textId="77777777" w:rsidR="005951BB" w:rsidRDefault="00000000">
      <w:pPr>
        <w:tabs>
          <w:tab w:val="left" w:pos="1275"/>
        </w:tabs>
        <w:spacing w:line="209" w:lineRule="auto"/>
        <w:jc w:val="left"/>
        <w:rPr>
          <w:rFonts w:ascii="メイリオ" w:eastAsia="メイリオ" w:hAnsi="メイリオ" w:cs="メイリオ"/>
          <w:sz w:val="20"/>
          <w:szCs w:val="20"/>
          <w:highlight w:val="white"/>
        </w:rPr>
      </w:pPr>
      <w:r>
        <w:rPr>
          <w:rFonts w:ascii="メイリオ" w:eastAsia="メイリオ" w:hAnsi="メイリオ" w:cs="メイリオ"/>
          <w:sz w:val="20"/>
          <w:szCs w:val="20"/>
          <w:highlight w:val="white"/>
        </w:rPr>
        <w:t>3．ゲーム内のお知らせにある2つのハッシュタグをつけて、当該ポストを"引用リポスト"で投稿</w:t>
      </w:r>
    </w:p>
    <w:p w14:paraId="52160566" w14:textId="77777777" w:rsidR="005951BB" w:rsidRDefault="00000000">
      <w:pPr>
        <w:tabs>
          <w:tab w:val="left" w:pos="1275"/>
        </w:tabs>
        <w:spacing w:line="209" w:lineRule="auto"/>
        <w:jc w:val="left"/>
        <w:rPr>
          <w:rFonts w:ascii="メイリオ" w:eastAsia="メイリオ" w:hAnsi="メイリオ" w:cs="メイリオ"/>
          <w:sz w:val="20"/>
          <w:szCs w:val="20"/>
          <w:highlight w:val="white"/>
        </w:rPr>
      </w:pPr>
      <w:r>
        <w:rPr>
          <w:rFonts w:ascii="メイリオ" w:eastAsia="メイリオ" w:hAnsi="メイリオ" w:cs="メイリオ"/>
          <w:sz w:val="20"/>
          <w:szCs w:val="20"/>
          <w:highlight w:val="white"/>
        </w:rPr>
        <w:t xml:space="preserve"> </w:t>
      </w:r>
    </w:p>
    <w:p w14:paraId="31D9E941" w14:textId="77777777" w:rsidR="005951BB" w:rsidRDefault="00000000">
      <w:pPr>
        <w:tabs>
          <w:tab w:val="left" w:pos="1275"/>
        </w:tabs>
        <w:spacing w:line="209" w:lineRule="auto"/>
        <w:jc w:val="left"/>
        <w:rPr>
          <w:rFonts w:ascii="メイリオ" w:eastAsia="メイリオ" w:hAnsi="メイリオ" w:cs="メイリオ"/>
          <w:sz w:val="20"/>
          <w:szCs w:val="20"/>
          <w:highlight w:val="white"/>
        </w:rPr>
      </w:pPr>
      <w:r>
        <w:rPr>
          <w:rFonts w:ascii="メイリオ" w:eastAsia="メイリオ" w:hAnsi="メイリオ" w:cs="メイリオ"/>
          <w:sz w:val="20"/>
          <w:szCs w:val="20"/>
          <w:highlight w:val="white"/>
        </w:rPr>
        <w:t>開催期間：10月17日（木）～10月20日（日）23:59まで</w:t>
      </w:r>
    </w:p>
    <w:p w14:paraId="0FD63C3B" w14:textId="77777777" w:rsidR="005951BB" w:rsidRDefault="00000000">
      <w:pPr>
        <w:tabs>
          <w:tab w:val="left" w:pos="1275"/>
        </w:tabs>
        <w:spacing w:line="209" w:lineRule="auto"/>
        <w:jc w:val="left"/>
        <w:rPr>
          <w:rFonts w:ascii="メイリオ" w:eastAsia="メイリオ" w:hAnsi="メイリオ" w:cs="メイリオ"/>
          <w:sz w:val="20"/>
          <w:szCs w:val="20"/>
          <w:highlight w:val="white"/>
        </w:rPr>
      </w:pPr>
      <w:r>
        <w:rPr>
          <w:rFonts w:ascii="メイリオ" w:eastAsia="メイリオ" w:hAnsi="メイリオ" w:cs="メイリオ"/>
          <w:sz w:val="20"/>
          <w:szCs w:val="20"/>
          <w:highlight w:val="white"/>
        </w:rPr>
        <w:t>※本キャンペーンは合同会社EXNOAによる提供です。本キャンペーンについてのお問い合わせはAmazonではお受けしておりません。</w:t>
      </w:r>
    </w:p>
    <w:p w14:paraId="28D16034" w14:textId="77777777" w:rsidR="005951BB" w:rsidRDefault="00000000">
      <w:pPr>
        <w:tabs>
          <w:tab w:val="left" w:pos="1275"/>
        </w:tabs>
        <w:spacing w:line="209" w:lineRule="auto"/>
        <w:jc w:val="left"/>
        <w:rPr>
          <w:rFonts w:ascii="メイリオ" w:eastAsia="メイリオ" w:hAnsi="メイリオ" w:cs="メイリオ"/>
          <w:sz w:val="20"/>
          <w:szCs w:val="20"/>
          <w:highlight w:val="white"/>
        </w:rPr>
      </w:pPr>
      <w:r>
        <w:rPr>
          <w:rFonts w:ascii="メイリオ" w:eastAsia="メイリオ" w:hAnsi="メイリオ" w:cs="メイリオ"/>
          <w:sz w:val="20"/>
          <w:szCs w:val="20"/>
          <w:highlight w:val="white"/>
        </w:rPr>
        <w:lastRenderedPageBreak/>
        <w:t>お問い合わせはDMM GAMES サポート（https://support.dmm.com/games/contact/21/forms）までお願いいたします。</w:t>
      </w:r>
    </w:p>
    <w:p w14:paraId="03646A49" w14:textId="77777777" w:rsidR="005951BB" w:rsidRDefault="00000000">
      <w:pPr>
        <w:tabs>
          <w:tab w:val="left" w:pos="1275"/>
        </w:tabs>
        <w:spacing w:line="209" w:lineRule="auto"/>
        <w:jc w:val="left"/>
        <w:rPr>
          <w:rFonts w:ascii="メイリオ" w:eastAsia="メイリオ" w:hAnsi="メイリオ" w:cs="メイリオ"/>
          <w:sz w:val="20"/>
          <w:szCs w:val="20"/>
          <w:highlight w:val="white"/>
        </w:rPr>
      </w:pPr>
      <w:r>
        <w:rPr>
          <w:rFonts w:ascii="メイリオ" w:eastAsia="メイリオ" w:hAnsi="メイリオ" w:cs="メイリオ"/>
          <w:sz w:val="20"/>
          <w:szCs w:val="20"/>
          <w:highlight w:val="white"/>
        </w:rPr>
        <w:t>※Amazon、Amazon.co.jpおよびそれらのロゴはAmazon.com, Inc. またはその関連会社の商標です。</w:t>
      </w:r>
    </w:p>
    <w:p w14:paraId="3E4E1942" w14:textId="77777777" w:rsidR="005951BB" w:rsidRDefault="005951BB">
      <w:pPr>
        <w:tabs>
          <w:tab w:val="left" w:pos="1275"/>
        </w:tabs>
        <w:spacing w:line="209" w:lineRule="auto"/>
        <w:jc w:val="left"/>
        <w:rPr>
          <w:rFonts w:ascii="メイリオ" w:eastAsia="メイリオ" w:hAnsi="メイリオ" w:cs="メイリオ"/>
          <w:b/>
          <w:sz w:val="20"/>
          <w:szCs w:val="20"/>
          <w:highlight w:val="white"/>
        </w:rPr>
      </w:pPr>
    </w:p>
    <w:p w14:paraId="552BCF4B" w14:textId="77777777" w:rsidR="005951BB" w:rsidRDefault="00000000">
      <w:pPr>
        <w:tabs>
          <w:tab w:val="left" w:pos="1275"/>
        </w:tabs>
        <w:spacing w:line="209" w:lineRule="auto"/>
        <w:jc w:val="left"/>
        <w:rPr>
          <w:rFonts w:ascii="メイリオ" w:eastAsia="メイリオ" w:hAnsi="メイリオ" w:cs="メイリオ"/>
          <w:b/>
          <w:sz w:val="20"/>
          <w:szCs w:val="20"/>
          <w:highlight w:val="white"/>
          <w:u w:val="single"/>
        </w:rPr>
      </w:pPr>
      <w:r>
        <w:rPr>
          <w:rFonts w:ascii="メイリオ" w:eastAsia="メイリオ" w:hAnsi="メイリオ" w:cs="メイリオ"/>
          <w:b/>
          <w:sz w:val="20"/>
          <w:szCs w:val="20"/>
          <w:highlight w:val="white"/>
          <w:u w:val="single"/>
        </w:rPr>
        <w:t>■新キャラクター「【LR】ベアトリス」が登場！</w:t>
      </w:r>
    </w:p>
    <w:p w14:paraId="0CBC53AE" w14:textId="77777777" w:rsidR="005951BB" w:rsidRDefault="00000000">
      <w:pPr>
        <w:tabs>
          <w:tab w:val="left" w:pos="1275"/>
        </w:tabs>
        <w:spacing w:line="209" w:lineRule="auto"/>
        <w:jc w:val="left"/>
        <w:rPr>
          <w:rFonts w:ascii="メイリオ" w:eastAsia="メイリオ" w:hAnsi="メイリオ" w:cs="メイリオ"/>
          <w:sz w:val="20"/>
          <w:szCs w:val="20"/>
          <w:highlight w:val="white"/>
        </w:rPr>
      </w:pPr>
      <w:r>
        <w:rPr>
          <w:rFonts w:ascii="メイリオ" w:eastAsia="メイリオ" w:hAnsi="メイリオ" w:cs="メイリオ"/>
          <w:sz w:val="20"/>
          <w:szCs w:val="20"/>
          <w:highlight w:val="white"/>
        </w:rPr>
        <w:t>新たに最高レアリティのキャラクター「【LR】ベアトリス」を追加しました。</w:t>
      </w:r>
    </w:p>
    <w:p w14:paraId="2FE2EF1D" w14:textId="77777777" w:rsidR="005951BB" w:rsidRDefault="00000000">
      <w:pPr>
        <w:tabs>
          <w:tab w:val="left" w:pos="1275"/>
        </w:tabs>
        <w:spacing w:line="209" w:lineRule="auto"/>
        <w:jc w:val="left"/>
        <w:rPr>
          <w:rFonts w:ascii="メイリオ" w:eastAsia="メイリオ" w:hAnsi="メイリオ" w:cs="メイリオ"/>
          <w:sz w:val="20"/>
          <w:szCs w:val="20"/>
          <w:highlight w:val="white"/>
        </w:rPr>
      </w:pPr>
      <w:r>
        <w:rPr>
          <w:rFonts w:ascii="メイリオ" w:eastAsia="メイリオ" w:hAnsi="メイリオ" w:cs="メイリオ"/>
          <w:sz w:val="20"/>
          <w:szCs w:val="20"/>
          <w:highlight w:val="white"/>
        </w:rPr>
        <w:t>今なら期間限定ピックアップガチャにて排出確率がUP中！</w:t>
      </w:r>
    </w:p>
    <w:p w14:paraId="2FFBE827" w14:textId="77777777" w:rsidR="005951BB" w:rsidRDefault="00000000">
      <w:pPr>
        <w:tabs>
          <w:tab w:val="left" w:pos="1275"/>
        </w:tabs>
        <w:spacing w:line="209" w:lineRule="auto"/>
        <w:jc w:val="left"/>
        <w:rPr>
          <w:rFonts w:ascii="メイリオ" w:eastAsia="メイリオ" w:hAnsi="メイリオ" w:cs="メイリオ"/>
          <w:sz w:val="20"/>
          <w:szCs w:val="20"/>
          <w:highlight w:val="white"/>
        </w:rPr>
      </w:pPr>
      <w:r>
        <w:rPr>
          <w:rFonts w:ascii="メイリオ" w:eastAsia="メイリオ" w:hAnsi="メイリオ" w:cs="メイリオ"/>
          <w:sz w:val="20"/>
          <w:szCs w:val="20"/>
          <w:highlight w:val="white"/>
        </w:rPr>
        <w:t>近日開催予定の新イベント「試練の洞窟【火】」で有効なキャラクターです！</w:t>
      </w:r>
      <w:r>
        <w:rPr>
          <w:rFonts w:ascii="メイリオ" w:eastAsia="メイリオ" w:hAnsi="メイリオ" w:cs="メイリオ"/>
          <w:b/>
          <w:sz w:val="20"/>
          <w:szCs w:val="20"/>
          <w:highlight w:val="white"/>
        </w:rPr>
        <w:br/>
      </w:r>
      <w:r>
        <w:rPr>
          <w:rFonts w:ascii="メイリオ" w:eastAsia="メイリオ" w:hAnsi="メイリオ" w:cs="メイリオ"/>
          <w:noProof/>
          <w:sz w:val="20"/>
          <w:szCs w:val="20"/>
          <w:highlight w:val="white"/>
        </w:rPr>
        <w:drawing>
          <wp:inline distT="114300" distB="114300" distL="114300" distR="114300" wp14:anchorId="72DBD702" wp14:editId="76D45040">
            <wp:extent cx="6173795" cy="3467100"/>
            <wp:effectExtent l="0" t="0" r="0" b="0"/>
            <wp:docPr id="2123238634" name="image11.jpg"/>
            <wp:cNvGraphicFramePr/>
            <a:graphic xmlns:a="http://schemas.openxmlformats.org/drawingml/2006/main">
              <a:graphicData uri="http://schemas.openxmlformats.org/drawingml/2006/picture">
                <pic:pic xmlns:pic="http://schemas.openxmlformats.org/drawingml/2006/picture">
                  <pic:nvPicPr>
                    <pic:cNvPr id="0" name="image11.jpg"/>
                    <pic:cNvPicPr preferRelativeResize="0"/>
                  </pic:nvPicPr>
                  <pic:blipFill>
                    <a:blip r:embed="rId18"/>
                    <a:srcRect/>
                    <a:stretch>
                      <a:fillRect/>
                    </a:stretch>
                  </pic:blipFill>
                  <pic:spPr>
                    <a:xfrm>
                      <a:off x="0" y="0"/>
                      <a:ext cx="6173795" cy="3467100"/>
                    </a:xfrm>
                    <a:prstGeom prst="rect">
                      <a:avLst/>
                    </a:prstGeom>
                    <a:ln/>
                  </pic:spPr>
                </pic:pic>
              </a:graphicData>
            </a:graphic>
          </wp:inline>
        </w:drawing>
      </w:r>
    </w:p>
    <w:p w14:paraId="6E05F7FB" w14:textId="77777777" w:rsidR="005951BB" w:rsidRDefault="00000000">
      <w:pPr>
        <w:tabs>
          <w:tab w:val="left" w:pos="1275"/>
        </w:tabs>
        <w:spacing w:line="209" w:lineRule="auto"/>
        <w:jc w:val="left"/>
        <w:rPr>
          <w:rFonts w:ascii="メイリオ" w:eastAsia="メイリオ" w:hAnsi="メイリオ" w:cs="メイリオ"/>
          <w:sz w:val="20"/>
          <w:szCs w:val="20"/>
          <w:highlight w:val="white"/>
        </w:rPr>
      </w:pPr>
      <w:r>
        <w:rPr>
          <w:rFonts w:ascii="メイリオ" w:eastAsia="メイリオ" w:hAnsi="メイリオ" w:cs="メイリオ"/>
          <w:sz w:val="20"/>
          <w:szCs w:val="20"/>
          <w:highlight w:val="white"/>
        </w:rPr>
        <w:t>平民でありながらその実力を認められ、勇者パーティへの参加を認められた女戦士。</w:t>
      </w:r>
    </w:p>
    <w:p w14:paraId="760753E3" w14:textId="77777777" w:rsidR="005951BB" w:rsidRDefault="00000000">
      <w:pPr>
        <w:tabs>
          <w:tab w:val="left" w:pos="1275"/>
        </w:tabs>
        <w:spacing w:line="209" w:lineRule="auto"/>
        <w:jc w:val="left"/>
        <w:rPr>
          <w:rFonts w:ascii="メイリオ" w:eastAsia="メイリオ" w:hAnsi="メイリオ" w:cs="メイリオ"/>
          <w:sz w:val="20"/>
          <w:szCs w:val="20"/>
          <w:highlight w:val="white"/>
        </w:rPr>
      </w:pPr>
      <w:r>
        <w:rPr>
          <w:rFonts w:ascii="メイリオ" w:eastAsia="メイリオ" w:hAnsi="メイリオ" w:cs="メイリオ"/>
          <w:sz w:val="20"/>
          <w:szCs w:val="20"/>
          <w:highlight w:val="white"/>
        </w:rPr>
        <w:t>普段は気が利く物腰穏やかな優しいお姉さんだが、実は戦闘狂気質なため、内心で戦いから遠ざかってしまった現状に不満を抱いている。</w:t>
      </w:r>
    </w:p>
    <w:p w14:paraId="122A2779" w14:textId="77777777" w:rsidR="005951BB" w:rsidRDefault="005951BB">
      <w:pPr>
        <w:tabs>
          <w:tab w:val="left" w:pos="1275"/>
        </w:tabs>
        <w:spacing w:line="209" w:lineRule="auto"/>
        <w:jc w:val="left"/>
        <w:rPr>
          <w:rFonts w:ascii="メイリオ" w:eastAsia="メイリオ" w:hAnsi="メイリオ" w:cs="メイリオ"/>
          <w:sz w:val="20"/>
          <w:szCs w:val="20"/>
          <w:highlight w:val="white"/>
        </w:rPr>
      </w:pPr>
    </w:p>
    <w:p w14:paraId="7639181B" w14:textId="77777777" w:rsidR="005951BB" w:rsidRDefault="00000000">
      <w:pPr>
        <w:tabs>
          <w:tab w:val="left" w:pos="1275"/>
        </w:tabs>
        <w:spacing w:line="209" w:lineRule="auto"/>
        <w:jc w:val="left"/>
        <w:rPr>
          <w:rFonts w:ascii="メイリオ" w:eastAsia="メイリオ" w:hAnsi="メイリオ" w:cs="メイリオ"/>
          <w:b/>
          <w:sz w:val="20"/>
          <w:szCs w:val="20"/>
          <w:highlight w:val="white"/>
          <w:u w:val="single"/>
        </w:rPr>
      </w:pPr>
      <w:r>
        <w:rPr>
          <w:rFonts w:ascii="メイリオ" w:eastAsia="メイリオ" w:hAnsi="メイリオ" w:cs="メイリオ"/>
          <w:b/>
          <w:sz w:val="20"/>
          <w:szCs w:val="20"/>
          <w:highlight w:val="white"/>
          <w:u w:val="single"/>
        </w:rPr>
        <w:t>■新イベント「おかしなハロウィンナイト」開催中！</w:t>
      </w:r>
    </w:p>
    <w:p w14:paraId="075ECB22" w14:textId="77777777" w:rsidR="005951BB" w:rsidRDefault="00000000">
      <w:pPr>
        <w:tabs>
          <w:tab w:val="left" w:pos="1275"/>
        </w:tabs>
        <w:spacing w:line="209" w:lineRule="auto"/>
        <w:jc w:val="left"/>
        <w:rPr>
          <w:rFonts w:ascii="メイリオ" w:eastAsia="メイリオ" w:hAnsi="メイリオ" w:cs="メイリオ"/>
          <w:sz w:val="20"/>
          <w:szCs w:val="20"/>
          <w:highlight w:val="white"/>
        </w:rPr>
      </w:pPr>
      <w:r>
        <w:rPr>
          <w:rFonts w:ascii="メイリオ" w:eastAsia="メイリオ" w:hAnsi="メイリオ" w:cs="メイリオ"/>
          <w:noProof/>
          <w:sz w:val="20"/>
          <w:szCs w:val="20"/>
          <w:highlight w:val="white"/>
        </w:rPr>
        <w:drawing>
          <wp:inline distT="114300" distB="114300" distL="114300" distR="114300" wp14:anchorId="4A179013" wp14:editId="04FF073E">
            <wp:extent cx="6173795" cy="1739900"/>
            <wp:effectExtent l="0" t="0" r="0" b="0"/>
            <wp:docPr id="2123238633" name="image2.jpg"/>
            <wp:cNvGraphicFramePr/>
            <a:graphic xmlns:a="http://schemas.openxmlformats.org/drawingml/2006/main">
              <a:graphicData uri="http://schemas.openxmlformats.org/drawingml/2006/picture">
                <pic:pic xmlns:pic="http://schemas.openxmlformats.org/drawingml/2006/picture">
                  <pic:nvPicPr>
                    <pic:cNvPr id="0" name="image2.jpg"/>
                    <pic:cNvPicPr preferRelativeResize="0"/>
                  </pic:nvPicPr>
                  <pic:blipFill>
                    <a:blip r:embed="rId19"/>
                    <a:srcRect/>
                    <a:stretch>
                      <a:fillRect/>
                    </a:stretch>
                  </pic:blipFill>
                  <pic:spPr>
                    <a:xfrm>
                      <a:off x="0" y="0"/>
                      <a:ext cx="6173795" cy="1739900"/>
                    </a:xfrm>
                    <a:prstGeom prst="rect">
                      <a:avLst/>
                    </a:prstGeom>
                    <a:ln/>
                  </pic:spPr>
                </pic:pic>
              </a:graphicData>
            </a:graphic>
          </wp:inline>
        </w:drawing>
      </w:r>
    </w:p>
    <w:p w14:paraId="5AA38CA0" w14:textId="77777777" w:rsidR="005951BB" w:rsidRDefault="00000000">
      <w:pPr>
        <w:tabs>
          <w:tab w:val="left" w:pos="1275"/>
        </w:tabs>
        <w:spacing w:line="209" w:lineRule="auto"/>
        <w:jc w:val="left"/>
        <w:rPr>
          <w:rFonts w:ascii="メイリオ" w:eastAsia="メイリオ" w:hAnsi="メイリオ" w:cs="メイリオ"/>
          <w:sz w:val="20"/>
          <w:szCs w:val="20"/>
          <w:highlight w:val="white"/>
        </w:rPr>
      </w:pPr>
      <w:r>
        <w:rPr>
          <w:rFonts w:ascii="メイリオ" w:eastAsia="メイリオ" w:hAnsi="メイリオ" w:cs="メイリオ"/>
          <w:sz w:val="20"/>
          <w:szCs w:val="20"/>
          <w:highlight w:val="white"/>
        </w:rPr>
        <w:t>新イベント「おかしなハロウィンナイト」は、キャラクターの強化やクエストへの挑戦などの条件を達成するとSRキャラ確定の「金の香料」や「竜神石」など様々なゲーム内アイテムが貰えるミッションイベントです。</w:t>
      </w:r>
      <w:r>
        <w:rPr>
          <w:rFonts w:ascii="メイリオ" w:eastAsia="メイリオ" w:hAnsi="メイリオ" w:cs="メイリオ"/>
          <w:sz w:val="20"/>
          <w:szCs w:val="20"/>
          <w:highlight w:val="white"/>
        </w:rPr>
        <w:br/>
      </w:r>
    </w:p>
    <w:p w14:paraId="4F56B595" w14:textId="77777777" w:rsidR="005951BB" w:rsidRDefault="00000000">
      <w:pPr>
        <w:tabs>
          <w:tab w:val="left" w:pos="1275"/>
        </w:tabs>
        <w:spacing w:line="209" w:lineRule="auto"/>
        <w:jc w:val="left"/>
        <w:rPr>
          <w:rFonts w:ascii="メイリオ" w:eastAsia="メイリオ" w:hAnsi="メイリオ" w:cs="メイリオ"/>
          <w:sz w:val="20"/>
          <w:szCs w:val="20"/>
          <w:highlight w:val="white"/>
        </w:rPr>
      </w:pPr>
      <w:r>
        <w:rPr>
          <w:rFonts w:ascii="メイリオ" w:eastAsia="メイリオ" w:hAnsi="メイリオ" w:cs="メイリオ"/>
          <w:sz w:val="20"/>
          <w:szCs w:val="20"/>
          <w:highlight w:val="white"/>
        </w:rPr>
        <w:lastRenderedPageBreak/>
        <w:t>開催期間：10月17日（木）～11月5日（火）11:59まで</w:t>
      </w:r>
    </w:p>
    <w:p w14:paraId="4C80FEB4" w14:textId="77777777" w:rsidR="005951BB" w:rsidRDefault="005951BB">
      <w:pPr>
        <w:tabs>
          <w:tab w:val="left" w:pos="1275"/>
        </w:tabs>
        <w:spacing w:line="209" w:lineRule="auto"/>
        <w:jc w:val="left"/>
        <w:rPr>
          <w:rFonts w:ascii="メイリオ" w:eastAsia="メイリオ" w:hAnsi="メイリオ" w:cs="メイリオ"/>
          <w:sz w:val="20"/>
          <w:szCs w:val="20"/>
          <w:highlight w:val="white"/>
        </w:rPr>
      </w:pPr>
    </w:p>
    <w:p w14:paraId="0BB8169C" w14:textId="77777777" w:rsidR="005951BB" w:rsidRDefault="00000000">
      <w:pPr>
        <w:tabs>
          <w:tab w:val="left" w:pos="1275"/>
        </w:tabs>
        <w:spacing w:line="209" w:lineRule="auto"/>
        <w:jc w:val="left"/>
        <w:rPr>
          <w:rFonts w:ascii="メイリオ" w:eastAsia="メイリオ" w:hAnsi="メイリオ" w:cs="メイリオ"/>
          <w:b/>
          <w:sz w:val="20"/>
          <w:szCs w:val="20"/>
          <w:highlight w:val="white"/>
          <w:u w:val="single"/>
        </w:rPr>
      </w:pPr>
      <w:r>
        <w:rPr>
          <w:rFonts w:ascii="メイリオ" w:eastAsia="メイリオ" w:hAnsi="メイリオ" w:cs="メイリオ"/>
          <w:sz w:val="20"/>
          <w:szCs w:val="20"/>
          <w:highlight w:val="white"/>
          <w:u w:val="single"/>
        </w:rPr>
        <w:t>■</w:t>
      </w:r>
      <w:r>
        <w:rPr>
          <w:rFonts w:ascii="メイリオ" w:eastAsia="メイリオ" w:hAnsi="メイリオ" w:cs="メイリオ"/>
          <w:b/>
          <w:sz w:val="20"/>
          <w:szCs w:val="20"/>
          <w:highlight w:val="white"/>
          <w:u w:val="single"/>
        </w:rPr>
        <w:t>新イベント「試練の洞窟【火】」開催予告！</w:t>
      </w:r>
    </w:p>
    <w:p w14:paraId="304822A2" w14:textId="77777777" w:rsidR="005951BB" w:rsidRDefault="00000000">
      <w:pPr>
        <w:tabs>
          <w:tab w:val="left" w:pos="1275"/>
        </w:tabs>
        <w:spacing w:line="209" w:lineRule="auto"/>
        <w:jc w:val="left"/>
        <w:rPr>
          <w:rFonts w:ascii="メイリオ" w:eastAsia="メイリオ" w:hAnsi="メイリオ" w:cs="メイリオ"/>
          <w:sz w:val="20"/>
          <w:szCs w:val="20"/>
          <w:highlight w:val="white"/>
        </w:rPr>
      </w:pPr>
      <w:r>
        <w:rPr>
          <w:rFonts w:ascii="メイリオ" w:eastAsia="メイリオ" w:hAnsi="メイリオ" w:cs="メイリオ"/>
          <w:noProof/>
          <w:sz w:val="20"/>
          <w:szCs w:val="20"/>
          <w:highlight w:val="white"/>
        </w:rPr>
        <w:drawing>
          <wp:inline distT="114300" distB="114300" distL="114300" distR="114300" wp14:anchorId="46C57CF0" wp14:editId="2156CB7F">
            <wp:extent cx="6173795" cy="1739900"/>
            <wp:effectExtent l="0" t="0" r="0" b="0"/>
            <wp:docPr id="2123238638" name="image8.jpg"/>
            <wp:cNvGraphicFramePr/>
            <a:graphic xmlns:a="http://schemas.openxmlformats.org/drawingml/2006/main">
              <a:graphicData uri="http://schemas.openxmlformats.org/drawingml/2006/picture">
                <pic:pic xmlns:pic="http://schemas.openxmlformats.org/drawingml/2006/picture">
                  <pic:nvPicPr>
                    <pic:cNvPr id="0" name="image8.jpg"/>
                    <pic:cNvPicPr preferRelativeResize="0"/>
                  </pic:nvPicPr>
                  <pic:blipFill>
                    <a:blip r:embed="rId20"/>
                    <a:srcRect/>
                    <a:stretch>
                      <a:fillRect/>
                    </a:stretch>
                  </pic:blipFill>
                  <pic:spPr>
                    <a:xfrm>
                      <a:off x="0" y="0"/>
                      <a:ext cx="6173795" cy="1739900"/>
                    </a:xfrm>
                    <a:prstGeom prst="rect">
                      <a:avLst/>
                    </a:prstGeom>
                    <a:ln/>
                  </pic:spPr>
                </pic:pic>
              </a:graphicData>
            </a:graphic>
          </wp:inline>
        </w:drawing>
      </w:r>
    </w:p>
    <w:p w14:paraId="5A657106" w14:textId="77777777" w:rsidR="005951BB" w:rsidRDefault="00000000">
      <w:pPr>
        <w:tabs>
          <w:tab w:val="left" w:pos="1275"/>
        </w:tabs>
        <w:spacing w:line="209" w:lineRule="auto"/>
        <w:jc w:val="left"/>
        <w:rPr>
          <w:rFonts w:ascii="メイリオ" w:eastAsia="メイリオ" w:hAnsi="メイリオ" w:cs="メイリオ"/>
          <w:sz w:val="20"/>
          <w:szCs w:val="20"/>
          <w:highlight w:val="white"/>
        </w:rPr>
      </w:pPr>
      <w:r>
        <w:rPr>
          <w:rFonts w:ascii="メイリオ" w:eastAsia="メイリオ" w:hAnsi="メイリオ" w:cs="メイリオ"/>
          <w:sz w:val="20"/>
          <w:szCs w:val="20"/>
          <w:highlight w:val="white"/>
        </w:rPr>
        <w:t>10月21日（月）12:00より新イベント「試練の洞窟【火】」を開催予定です。新キャラクターの「ベアトリス」とマルアハ装備シリーズが有効な期間限定のステージイベントですので、今のうちに強化してイベントの開始をお待ちください！</w:t>
      </w:r>
      <w:r>
        <w:rPr>
          <w:rFonts w:ascii="メイリオ" w:eastAsia="メイリオ" w:hAnsi="メイリオ" w:cs="メイリオ"/>
          <w:sz w:val="20"/>
          <w:szCs w:val="20"/>
          <w:highlight w:val="white"/>
        </w:rPr>
        <w:br/>
      </w:r>
    </w:p>
    <w:p w14:paraId="00ADDAA9" w14:textId="77777777" w:rsidR="005951BB" w:rsidRDefault="00000000">
      <w:pPr>
        <w:tabs>
          <w:tab w:val="left" w:pos="1275"/>
        </w:tabs>
        <w:spacing w:line="209" w:lineRule="auto"/>
        <w:jc w:val="left"/>
        <w:rPr>
          <w:rFonts w:ascii="メイリオ" w:eastAsia="メイリオ" w:hAnsi="メイリオ" w:cs="メイリオ"/>
          <w:sz w:val="20"/>
          <w:szCs w:val="20"/>
          <w:highlight w:val="white"/>
        </w:rPr>
      </w:pPr>
      <w:r>
        <w:rPr>
          <w:rFonts w:ascii="メイリオ" w:eastAsia="メイリオ" w:hAnsi="メイリオ" w:cs="メイリオ"/>
          <w:sz w:val="20"/>
          <w:szCs w:val="20"/>
          <w:highlight w:val="white"/>
        </w:rPr>
        <w:t>開催期間：10月21日（月）12:00～11月5日（火）11:59まで</w:t>
      </w:r>
    </w:p>
    <w:p w14:paraId="28AA32F4" w14:textId="77777777" w:rsidR="005951BB" w:rsidRDefault="005951BB">
      <w:pPr>
        <w:tabs>
          <w:tab w:val="left" w:pos="1275"/>
        </w:tabs>
        <w:spacing w:line="209" w:lineRule="auto"/>
        <w:jc w:val="left"/>
        <w:rPr>
          <w:rFonts w:ascii="メイリオ" w:eastAsia="メイリオ" w:hAnsi="メイリオ" w:cs="メイリオ"/>
          <w:sz w:val="20"/>
          <w:szCs w:val="20"/>
          <w:highlight w:val="white"/>
        </w:rPr>
      </w:pPr>
    </w:p>
    <w:p w14:paraId="24717EE7" w14:textId="77777777" w:rsidR="005951BB" w:rsidRDefault="00000000">
      <w:pPr>
        <w:tabs>
          <w:tab w:val="left" w:pos="1275"/>
        </w:tabs>
        <w:spacing w:line="209" w:lineRule="auto"/>
        <w:jc w:val="left"/>
        <w:rPr>
          <w:rFonts w:ascii="メイリオ" w:eastAsia="メイリオ" w:hAnsi="メイリオ" w:cs="メイリオ"/>
          <w:b/>
          <w:sz w:val="20"/>
          <w:szCs w:val="20"/>
          <w:highlight w:val="white"/>
        </w:rPr>
      </w:pPr>
      <w:r>
        <w:rPr>
          <w:rFonts w:ascii="メイリオ" w:eastAsia="メイリオ" w:hAnsi="メイリオ" w:cs="メイリオ"/>
          <w:b/>
          <w:sz w:val="20"/>
          <w:szCs w:val="20"/>
          <w:highlight w:val="white"/>
        </w:rPr>
        <w:t>■超お得なリリース記念セットも販売開始！</w:t>
      </w:r>
    </w:p>
    <w:p w14:paraId="311E351B" w14:textId="77777777" w:rsidR="005951BB" w:rsidRDefault="00000000">
      <w:pPr>
        <w:tabs>
          <w:tab w:val="left" w:pos="1275"/>
        </w:tabs>
        <w:spacing w:line="209" w:lineRule="auto"/>
        <w:jc w:val="left"/>
        <w:rPr>
          <w:rFonts w:ascii="メイリオ" w:eastAsia="メイリオ" w:hAnsi="メイリオ" w:cs="メイリオ"/>
          <w:sz w:val="20"/>
          <w:szCs w:val="20"/>
          <w:highlight w:val="white"/>
        </w:rPr>
      </w:pPr>
      <w:r>
        <w:rPr>
          <w:rFonts w:ascii="メイリオ" w:eastAsia="メイリオ" w:hAnsi="メイリオ" w:cs="メイリオ"/>
          <w:sz w:val="20"/>
          <w:szCs w:val="20"/>
          <w:highlight w:val="white"/>
        </w:rPr>
        <w:t>初心者応援セットでLRキャラ確定のアイテムも手に入る！お得なセットを活用してスタートダッシュを決めよう！</w:t>
      </w:r>
    </w:p>
    <w:p w14:paraId="6EE80C15" w14:textId="77777777" w:rsidR="005951BB" w:rsidRDefault="005951BB">
      <w:pPr>
        <w:tabs>
          <w:tab w:val="left" w:pos="1275"/>
        </w:tabs>
        <w:spacing w:line="209" w:lineRule="auto"/>
        <w:jc w:val="left"/>
        <w:rPr>
          <w:rFonts w:ascii="メイリオ" w:eastAsia="メイリオ" w:hAnsi="メイリオ" w:cs="メイリオ"/>
          <w:sz w:val="20"/>
          <w:szCs w:val="20"/>
          <w:highlight w:val="white"/>
        </w:rPr>
      </w:pPr>
    </w:p>
    <w:p w14:paraId="57247DD2" w14:textId="77777777" w:rsidR="005951BB" w:rsidRDefault="00000000">
      <w:pPr>
        <w:tabs>
          <w:tab w:val="left" w:pos="1275"/>
        </w:tabs>
        <w:spacing w:line="209" w:lineRule="auto"/>
        <w:jc w:val="left"/>
        <w:rPr>
          <w:rFonts w:ascii="メイリオ" w:eastAsia="メイリオ" w:hAnsi="メイリオ" w:cs="メイリオ"/>
          <w:b/>
          <w:sz w:val="20"/>
          <w:szCs w:val="20"/>
          <w:u w:val="single"/>
        </w:rPr>
      </w:pPr>
      <w:r>
        <w:rPr>
          <w:rFonts w:ascii="メイリオ" w:eastAsia="メイリオ" w:hAnsi="メイリオ" w:cs="メイリオ"/>
          <w:b/>
          <w:sz w:val="20"/>
          <w:szCs w:val="20"/>
          <w:u w:val="single"/>
        </w:rPr>
        <w:t>■『転職魔王』とは</w:t>
      </w:r>
    </w:p>
    <w:p w14:paraId="2DFBD102" w14:textId="77777777" w:rsidR="005951BB" w:rsidRDefault="00000000">
      <w:pPr>
        <w:tabs>
          <w:tab w:val="left" w:pos="1275"/>
        </w:tabs>
        <w:spacing w:line="209" w:lineRule="auto"/>
        <w:jc w:val="left"/>
        <w:rPr>
          <w:rFonts w:ascii="メイリオ" w:eastAsia="メイリオ" w:hAnsi="メイリオ" w:cs="メイリオ"/>
          <w:b/>
          <w:sz w:val="20"/>
          <w:szCs w:val="20"/>
        </w:rPr>
      </w:pPr>
      <w:r>
        <w:rPr>
          <w:rFonts w:ascii="メイリオ" w:eastAsia="メイリオ" w:hAnsi="メイリオ" w:cs="メイリオ"/>
          <w:b/>
          <w:sz w:val="20"/>
          <w:szCs w:val="20"/>
        </w:rPr>
        <w:t>▼ストーリー</w:t>
      </w:r>
    </w:p>
    <w:p w14:paraId="308E0CE6" w14:textId="77777777" w:rsidR="005951BB" w:rsidRDefault="00000000">
      <w:pPr>
        <w:tabs>
          <w:tab w:val="left" w:pos="1275"/>
        </w:tabs>
        <w:spacing w:line="209" w:lineRule="auto"/>
        <w:jc w:val="left"/>
        <w:rPr>
          <w:rFonts w:ascii="メイリオ" w:eastAsia="メイリオ" w:hAnsi="メイリオ" w:cs="メイリオ"/>
          <w:sz w:val="20"/>
          <w:szCs w:val="20"/>
        </w:rPr>
      </w:pPr>
      <w:r>
        <w:rPr>
          <w:rFonts w:ascii="メイリオ" w:eastAsia="メイリオ" w:hAnsi="メイリオ" w:cs="メイリオ"/>
          <w:sz w:val="20"/>
          <w:szCs w:val="20"/>
        </w:rPr>
        <w:t>それにしてもチビで小汚い男ね——</w:t>
      </w:r>
    </w:p>
    <w:p w14:paraId="54919EDB" w14:textId="77777777" w:rsidR="005951BB" w:rsidRDefault="005951BB">
      <w:pPr>
        <w:tabs>
          <w:tab w:val="left" w:pos="1275"/>
        </w:tabs>
        <w:spacing w:line="209" w:lineRule="auto"/>
        <w:jc w:val="left"/>
        <w:rPr>
          <w:rFonts w:ascii="メイリオ" w:eastAsia="メイリオ" w:hAnsi="メイリオ" w:cs="メイリオ"/>
          <w:sz w:val="20"/>
          <w:szCs w:val="20"/>
        </w:rPr>
      </w:pPr>
    </w:p>
    <w:p w14:paraId="71882673" w14:textId="77777777" w:rsidR="005951BB" w:rsidRDefault="00000000">
      <w:pPr>
        <w:tabs>
          <w:tab w:val="left" w:pos="1275"/>
        </w:tabs>
        <w:spacing w:line="209" w:lineRule="auto"/>
        <w:jc w:val="left"/>
        <w:rPr>
          <w:rFonts w:ascii="メイリオ" w:eastAsia="メイリオ" w:hAnsi="メイリオ" w:cs="メイリオ"/>
          <w:sz w:val="20"/>
          <w:szCs w:val="20"/>
        </w:rPr>
      </w:pPr>
      <w:r>
        <w:rPr>
          <w:rFonts w:ascii="メイリオ" w:eastAsia="メイリオ" w:hAnsi="メイリオ" w:cs="メイリオ"/>
          <w:sz w:val="20"/>
          <w:szCs w:val="20"/>
        </w:rPr>
        <w:t>かつて魔王を討伐した英雄達の一員だった主人公。</w:t>
      </w:r>
    </w:p>
    <w:p w14:paraId="0F380364" w14:textId="77777777" w:rsidR="005951BB" w:rsidRDefault="005951BB">
      <w:pPr>
        <w:tabs>
          <w:tab w:val="left" w:pos="1275"/>
        </w:tabs>
        <w:spacing w:line="209" w:lineRule="auto"/>
        <w:jc w:val="left"/>
        <w:rPr>
          <w:rFonts w:ascii="メイリオ" w:eastAsia="メイリオ" w:hAnsi="メイリオ" w:cs="メイリオ"/>
          <w:sz w:val="20"/>
          <w:szCs w:val="20"/>
        </w:rPr>
      </w:pPr>
    </w:p>
    <w:p w14:paraId="72E6BF4F" w14:textId="77777777" w:rsidR="005951BB" w:rsidRDefault="00000000">
      <w:pPr>
        <w:tabs>
          <w:tab w:val="left" w:pos="1275"/>
        </w:tabs>
        <w:spacing w:line="209" w:lineRule="auto"/>
        <w:jc w:val="left"/>
        <w:rPr>
          <w:rFonts w:ascii="メイリオ" w:eastAsia="メイリオ" w:hAnsi="メイリオ" w:cs="メイリオ"/>
          <w:sz w:val="20"/>
          <w:szCs w:val="20"/>
        </w:rPr>
      </w:pPr>
      <w:r>
        <w:rPr>
          <w:rFonts w:ascii="メイリオ" w:eastAsia="メイリオ" w:hAnsi="メイリオ" w:cs="メイリオ"/>
          <w:sz w:val="20"/>
          <w:szCs w:val="20"/>
        </w:rPr>
        <w:t>彼は『勇者の血』を引いているにもかかわらず、気弱で性格で、低身長の醜い見た目だった。</w:t>
      </w:r>
    </w:p>
    <w:p w14:paraId="19462B71" w14:textId="77777777" w:rsidR="005951BB" w:rsidRDefault="00000000">
      <w:pPr>
        <w:tabs>
          <w:tab w:val="left" w:pos="1275"/>
        </w:tabs>
        <w:spacing w:line="209" w:lineRule="auto"/>
        <w:jc w:val="left"/>
        <w:rPr>
          <w:rFonts w:ascii="メイリオ" w:eastAsia="メイリオ" w:hAnsi="メイリオ" w:cs="メイリオ"/>
          <w:sz w:val="20"/>
          <w:szCs w:val="20"/>
        </w:rPr>
      </w:pPr>
      <w:r>
        <w:rPr>
          <w:rFonts w:ascii="メイリオ" w:eastAsia="メイリオ" w:hAnsi="メイリオ" w:cs="メイリオ"/>
          <w:sz w:val="20"/>
          <w:szCs w:val="20"/>
        </w:rPr>
        <w:t>魔物使いという特異なスキルを持っていたため、女王からは厄介者扱いされてしまい、暗殺の憂き目に遭う。</w:t>
      </w:r>
    </w:p>
    <w:p w14:paraId="33FD5DB3" w14:textId="77777777" w:rsidR="005951BB" w:rsidRDefault="00000000">
      <w:pPr>
        <w:tabs>
          <w:tab w:val="left" w:pos="1275"/>
        </w:tabs>
        <w:spacing w:line="209" w:lineRule="auto"/>
        <w:jc w:val="left"/>
        <w:rPr>
          <w:rFonts w:ascii="メイリオ" w:eastAsia="メイリオ" w:hAnsi="メイリオ" w:cs="メイリオ"/>
          <w:sz w:val="20"/>
          <w:szCs w:val="20"/>
        </w:rPr>
      </w:pPr>
      <w:r>
        <w:rPr>
          <w:rFonts w:ascii="メイリオ" w:eastAsia="メイリオ" w:hAnsi="メイリオ" w:cs="メイリオ"/>
          <w:sz w:val="20"/>
          <w:szCs w:val="20"/>
        </w:rPr>
        <w:t xml:space="preserve"> </w:t>
      </w:r>
    </w:p>
    <w:p w14:paraId="1A007917" w14:textId="77777777" w:rsidR="005951BB" w:rsidRDefault="00000000">
      <w:pPr>
        <w:tabs>
          <w:tab w:val="left" w:pos="1275"/>
        </w:tabs>
        <w:spacing w:line="209" w:lineRule="auto"/>
        <w:jc w:val="left"/>
        <w:rPr>
          <w:rFonts w:ascii="メイリオ" w:eastAsia="メイリオ" w:hAnsi="メイリオ" w:cs="メイリオ"/>
          <w:sz w:val="20"/>
          <w:szCs w:val="20"/>
        </w:rPr>
      </w:pPr>
      <w:r>
        <w:rPr>
          <w:rFonts w:ascii="メイリオ" w:eastAsia="メイリオ" w:hAnsi="メイリオ" w:cs="メイリオ"/>
          <w:sz w:val="20"/>
          <w:szCs w:val="20"/>
        </w:rPr>
        <w:t>パーティメンバー達にも裏切られ重傷を負った主人公は、死の淵でかつての幼なじみと再会する。</w:t>
      </w:r>
    </w:p>
    <w:p w14:paraId="1F3231C3" w14:textId="77777777" w:rsidR="005951BB" w:rsidRDefault="00000000">
      <w:pPr>
        <w:tabs>
          <w:tab w:val="left" w:pos="1275"/>
        </w:tabs>
        <w:spacing w:line="209" w:lineRule="auto"/>
        <w:jc w:val="left"/>
        <w:rPr>
          <w:rFonts w:ascii="メイリオ" w:eastAsia="メイリオ" w:hAnsi="メイリオ" w:cs="メイリオ"/>
          <w:sz w:val="20"/>
          <w:szCs w:val="20"/>
        </w:rPr>
      </w:pPr>
      <w:r>
        <w:rPr>
          <w:rFonts w:ascii="メイリオ" w:eastAsia="メイリオ" w:hAnsi="メイリオ" w:cs="メイリオ"/>
          <w:sz w:val="20"/>
          <w:szCs w:val="20"/>
        </w:rPr>
        <w:t>彼女の助けにより逃げ込んだ先で、魔王の遺産であるガントレットを手に入れ、その強大な力を得る。</w:t>
      </w:r>
    </w:p>
    <w:p w14:paraId="63ABC77A" w14:textId="77777777" w:rsidR="005951BB" w:rsidRDefault="00000000">
      <w:pPr>
        <w:tabs>
          <w:tab w:val="left" w:pos="1275"/>
        </w:tabs>
        <w:spacing w:line="209" w:lineRule="auto"/>
        <w:jc w:val="left"/>
        <w:rPr>
          <w:rFonts w:ascii="メイリオ" w:eastAsia="メイリオ" w:hAnsi="メイリオ" w:cs="メイリオ"/>
          <w:sz w:val="20"/>
          <w:szCs w:val="20"/>
        </w:rPr>
      </w:pPr>
      <w:r>
        <w:rPr>
          <w:rFonts w:ascii="メイリオ" w:eastAsia="メイリオ" w:hAnsi="メイリオ" w:cs="メイリオ"/>
          <w:sz w:val="20"/>
          <w:szCs w:val="20"/>
        </w:rPr>
        <w:t>だが待っていたのは、強大な力に飲み込まれ、幼なじみを魔族に変貌させる運命だった。</w:t>
      </w:r>
    </w:p>
    <w:p w14:paraId="501071A8" w14:textId="77777777" w:rsidR="005951BB" w:rsidRDefault="005951BB">
      <w:pPr>
        <w:tabs>
          <w:tab w:val="left" w:pos="1275"/>
        </w:tabs>
        <w:spacing w:line="209" w:lineRule="auto"/>
        <w:jc w:val="left"/>
        <w:rPr>
          <w:rFonts w:ascii="メイリオ" w:eastAsia="メイリオ" w:hAnsi="メイリオ" w:cs="メイリオ"/>
          <w:sz w:val="20"/>
          <w:szCs w:val="20"/>
        </w:rPr>
      </w:pPr>
    </w:p>
    <w:p w14:paraId="21E507CF" w14:textId="77777777" w:rsidR="005951BB" w:rsidRDefault="00000000">
      <w:pPr>
        <w:tabs>
          <w:tab w:val="left" w:pos="1275"/>
        </w:tabs>
        <w:spacing w:line="209" w:lineRule="auto"/>
        <w:jc w:val="left"/>
        <w:rPr>
          <w:rFonts w:ascii="メイリオ" w:eastAsia="メイリオ" w:hAnsi="メイリオ" w:cs="メイリオ"/>
          <w:sz w:val="20"/>
          <w:szCs w:val="20"/>
        </w:rPr>
      </w:pPr>
      <w:r>
        <w:rPr>
          <w:rFonts w:ascii="メイリオ" w:eastAsia="メイリオ" w:hAnsi="メイリオ" w:cs="メイリオ"/>
          <w:sz w:val="20"/>
          <w:szCs w:val="20"/>
        </w:rPr>
        <w:t>それでも、彼は魔王の力に完全に支配されることはなかった。</w:t>
      </w:r>
    </w:p>
    <w:p w14:paraId="6A695881" w14:textId="77777777" w:rsidR="005951BB" w:rsidRDefault="00000000">
      <w:pPr>
        <w:tabs>
          <w:tab w:val="left" w:pos="1275"/>
        </w:tabs>
        <w:spacing w:line="209" w:lineRule="auto"/>
        <w:jc w:val="left"/>
        <w:rPr>
          <w:rFonts w:ascii="メイリオ" w:eastAsia="メイリオ" w:hAnsi="メイリオ" w:cs="メイリオ"/>
          <w:sz w:val="20"/>
          <w:szCs w:val="20"/>
        </w:rPr>
      </w:pPr>
      <w:r>
        <w:rPr>
          <w:rFonts w:ascii="メイリオ" w:eastAsia="メイリオ" w:hAnsi="メイリオ" w:cs="メイリオ"/>
          <w:sz w:val="20"/>
          <w:szCs w:val="20"/>
        </w:rPr>
        <w:t>彼が人間らしさを保てたのは、幼なじみからの贈り物、『花のブレスレット』の力だった。</w:t>
      </w:r>
    </w:p>
    <w:p w14:paraId="66753191" w14:textId="77777777" w:rsidR="005951BB" w:rsidRDefault="005951BB">
      <w:pPr>
        <w:tabs>
          <w:tab w:val="left" w:pos="1275"/>
        </w:tabs>
        <w:spacing w:line="209" w:lineRule="auto"/>
        <w:jc w:val="left"/>
        <w:rPr>
          <w:rFonts w:ascii="メイリオ" w:eastAsia="メイリオ" w:hAnsi="メイリオ" w:cs="メイリオ"/>
          <w:sz w:val="20"/>
          <w:szCs w:val="20"/>
        </w:rPr>
      </w:pPr>
    </w:p>
    <w:p w14:paraId="38FB6650" w14:textId="77777777" w:rsidR="005951BB" w:rsidRDefault="00000000">
      <w:pPr>
        <w:tabs>
          <w:tab w:val="left" w:pos="1275"/>
        </w:tabs>
        <w:spacing w:line="209" w:lineRule="auto"/>
        <w:jc w:val="left"/>
        <w:rPr>
          <w:rFonts w:ascii="メイリオ" w:eastAsia="メイリオ" w:hAnsi="メイリオ" w:cs="メイリオ"/>
          <w:sz w:val="20"/>
          <w:szCs w:val="20"/>
        </w:rPr>
      </w:pPr>
      <w:r>
        <w:rPr>
          <w:rFonts w:ascii="メイリオ" w:eastAsia="メイリオ" w:hAnsi="メイリオ" w:cs="メイリオ"/>
          <w:sz w:val="20"/>
          <w:szCs w:val="20"/>
        </w:rPr>
        <w:t>こうして、主人公は勇者から『魔王』へと『転職』する。</w:t>
      </w:r>
    </w:p>
    <w:p w14:paraId="1F90CE5A" w14:textId="77777777" w:rsidR="005951BB" w:rsidRDefault="00000000">
      <w:pPr>
        <w:tabs>
          <w:tab w:val="left" w:pos="1275"/>
        </w:tabs>
        <w:spacing w:line="209" w:lineRule="auto"/>
        <w:jc w:val="left"/>
        <w:rPr>
          <w:rFonts w:ascii="メイリオ" w:eastAsia="メイリオ" w:hAnsi="メイリオ" w:cs="メイリオ"/>
          <w:sz w:val="20"/>
          <w:szCs w:val="20"/>
        </w:rPr>
      </w:pPr>
      <w:r>
        <w:rPr>
          <w:rFonts w:ascii="メイリオ" w:eastAsia="メイリオ" w:hAnsi="メイリオ" w:cs="メイリオ"/>
          <w:sz w:val="20"/>
          <w:szCs w:val="20"/>
        </w:rPr>
        <w:t>新たに得た魔族へ変貌させる力を使い、自分を裏切った者達への復讐を始めるのだった——</w:t>
      </w:r>
    </w:p>
    <w:p w14:paraId="11490A85" w14:textId="77777777" w:rsidR="005951BB" w:rsidRDefault="005951BB">
      <w:pPr>
        <w:tabs>
          <w:tab w:val="left" w:pos="1275"/>
        </w:tabs>
        <w:spacing w:line="209" w:lineRule="auto"/>
        <w:jc w:val="left"/>
        <w:rPr>
          <w:rFonts w:ascii="メイリオ" w:eastAsia="メイリオ" w:hAnsi="メイリオ" w:cs="メイリオ"/>
          <w:sz w:val="20"/>
          <w:szCs w:val="20"/>
        </w:rPr>
      </w:pPr>
    </w:p>
    <w:p w14:paraId="3A255028" w14:textId="77777777" w:rsidR="005951BB" w:rsidRDefault="00000000">
      <w:pPr>
        <w:tabs>
          <w:tab w:val="left" w:pos="1275"/>
        </w:tabs>
        <w:spacing w:line="209" w:lineRule="auto"/>
        <w:jc w:val="left"/>
        <w:rPr>
          <w:rFonts w:ascii="メイリオ" w:eastAsia="メイリオ" w:hAnsi="メイリオ" w:cs="メイリオ"/>
          <w:b/>
          <w:sz w:val="20"/>
          <w:szCs w:val="20"/>
        </w:rPr>
      </w:pPr>
      <w:r>
        <w:rPr>
          <w:rFonts w:ascii="メイリオ" w:eastAsia="メイリオ" w:hAnsi="メイリオ" w:cs="メイリオ"/>
          <w:b/>
          <w:sz w:val="20"/>
          <w:szCs w:val="20"/>
        </w:rPr>
        <w:lastRenderedPageBreak/>
        <w:t>▼スクリーンショット</w:t>
      </w:r>
    </w:p>
    <w:p w14:paraId="4480DF14" w14:textId="77777777" w:rsidR="005951BB" w:rsidRDefault="00000000">
      <w:pPr>
        <w:tabs>
          <w:tab w:val="left" w:pos="1275"/>
        </w:tabs>
        <w:spacing w:line="209" w:lineRule="auto"/>
        <w:jc w:val="left"/>
        <w:rPr>
          <w:rFonts w:ascii="メイリオ" w:eastAsia="メイリオ" w:hAnsi="メイリオ" w:cs="メイリオ"/>
          <w:sz w:val="20"/>
          <w:szCs w:val="20"/>
        </w:rPr>
      </w:pPr>
      <w:r>
        <w:rPr>
          <w:rFonts w:ascii="メイリオ" w:eastAsia="メイリオ" w:hAnsi="メイリオ" w:cs="メイリオ"/>
          <w:noProof/>
          <w:sz w:val="20"/>
          <w:szCs w:val="20"/>
        </w:rPr>
        <w:drawing>
          <wp:inline distT="114300" distB="114300" distL="114300" distR="114300" wp14:anchorId="19C9857B" wp14:editId="631277F4">
            <wp:extent cx="1930718" cy="3403133"/>
            <wp:effectExtent l="0" t="0" r="0" b="0"/>
            <wp:docPr id="2123238644" name="image3.jpg"/>
            <wp:cNvGraphicFramePr/>
            <a:graphic xmlns:a="http://schemas.openxmlformats.org/drawingml/2006/main">
              <a:graphicData uri="http://schemas.openxmlformats.org/drawingml/2006/picture">
                <pic:pic xmlns:pic="http://schemas.openxmlformats.org/drawingml/2006/picture">
                  <pic:nvPicPr>
                    <pic:cNvPr id="0" name="image3.jpg"/>
                    <pic:cNvPicPr preferRelativeResize="0"/>
                  </pic:nvPicPr>
                  <pic:blipFill>
                    <a:blip r:embed="rId21"/>
                    <a:srcRect/>
                    <a:stretch>
                      <a:fillRect/>
                    </a:stretch>
                  </pic:blipFill>
                  <pic:spPr>
                    <a:xfrm>
                      <a:off x="0" y="0"/>
                      <a:ext cx="1930718" cy="3403133"/>
                    </a:xfrm>
                    <a:prstGeom prst="rect">
                      <a:avLst/>
                    </a:prstGeom>
                    <a:ln/>
                  </pic:spPr>
                </pic:pic>
              </a:graphicData>
            </a:graphic>
          </wp:inline>
        </w:drawing>
      </w:r>
      <w:r>
        <w:rPr>
          <w:rFonts w:ascii="メイリオ" w:eastAsia="メイリオ" w:hAnsi="メイリオ" w:cs="メイリオ"/>
          <w:noProof/>
          <w:sz w:val="20"/>
          <w:szCs w:val="20"/>
        </w:rPr>
        <w:drawing>
          <wp:inline distT="114300" distB="114300" distL="114300" distR="114300" wp14:anchorId="5690B54A" wp14:editId="0887B612">
            <wp:extent cx="1921193" cy="3408143"/>
            <wp:effectExtent l="0" t="0" r="0" b="0"/>
            <wp:docPr id="2123238639" name="image9.jpg"/>
            <wp:cNvGraphicFramePr/>
            <a:graphic xmlns:a="http://schemas.openxmlformats.org/drawingml/2006/main">
              <a:graphicData uri="http://schemas.openxmlformats.org/drawingml/2006/picture">
                <pic:pic xmlns:pic="http://schemas.openxmlformats.org/drawingml/2006/picture">
                  <pic:nvPicPr>
                    <pic:cNvPr id="0" name="image9.jpg"/>
                    <pic:cNvPicPr preferRelativeResize="0"/>
                  </pic:nvPicPr>
                  <pic:blipFill>
                    <a:blip r:embed="rId22"/>
                    <a:srcRect/>
                    <a:stretch>
                      <a:fillRect/>
                    </a:stretch>
                  </pic:blipFill>
                  <pic:spPr>
                    <a:xfrm>
                      <a:off x="0" y="0"/>
                      <a:ext cx="1921193" cy="3408143"/>
                    </a:xfrm>
                    <a:prstGeom prst="rect">
                      <a:avLst/>
                    </a:prstGeom>
                    <a:ln/>
                  </pic:spPr>
                </pic:pic>
              </a:graphicData>
            </a:graphic>
          </wp:inline>
        </w:drawing>
      </w:r>
      <w:r>
        <w:rPr>
          <w:rFonts w:ascii="メイリオ" w:eastAsia="メイリオ" w:hAnsi="メイリオ" w:cs="メイリオ"/>
          <w:noProof/>
          <w:sz w:val="20"/>
          <w:szCs w:val="20"/>
        </w:rPr>
        <w:drawing>
          <wp:inline distT="114300" distB="114300" distL="114300" distR="114300" wp14:anchorId="59609060" wp14:editId="688FA9C9">
            <wp:extent cx="1930718" cy="3395734"/>
            <wp:effectExtent l="0" t="0" r="0" b="0"/>
            <wp:docPr id="2123238643" name="image4.jpg"/>
            <wp:cNvGraphicFramePr/>
            <a:graphic xmlns:a="http://schemas.openxmlformats.org/drawingml/2006/main">
              <a:graphicData uri="http://schemas.openxmlformats.org/drawingml/2006/picture">
                <pic:pic xmlns:pic="http://schemas.openxmlformats.org/drawingml/2006/picture">
                  <pic:nvPicPr>
                    <pic:cNvPr id="0" name="image4.jpg"/>
                    <pic:cNvPicPr preferRelativeResize="0"/>
                  </pic:nvPicPr>
                  <pic:blipFill>
                    <a:blip r:embed="rId23"/>
                    <a:srcRect/>
                    <a:stretch>
                      <a:fillRect/>
                    </a:stretch>
                  </pic:blipFill>
                  <pic:spPr>
                    <a:xfrm>
                      <a:off x="0" y="0"/>
                      <a:ext cx="1930718" cy="3395734"/>
                    </a:xfrm>
                    <a:prstGeom prst="rect">
                      <a:avLst/>
                    </a:prstGeom>
                    <a:ln/>
                  </pic:spPr>
                </pic:pic>
              </a:graphicData>
            </a:graphic>
          </wp:inline>
        </w:drawing>
      </w:r>
    </w:p>
    <w:p w14:paraId="1EFAE639" w14:textId="77777777" w:rsidR="005951BB" w:rsidRDefault="00000000">
      <w:pPr>
        <w:tabs>
          <w:tab w:val="left" w:pos="1275"/>
        </w:tabs>
        <w:spacing w:line="209" w:lineRule="auto"/>
        <w:jc w:val="left"/>
        <w:rPr>
          <w:rFonts w:ascii="メイリオ" w:eastAsia="メイリオ" w:hAnsi="メイリオ" w:cs="メイリオ"/>
          <w:sz w:val="20"/>
          <w:szCs w:val="20"/>
        </w:rPr>
      </w:pPr>
      <w:r>
        <w:rPr>
          <w:rFonts w:ascii="メイリオ" w:eastAsia="メイリオ" w:hAnsi="メイリオ" w:cs="メイリオ"/>
          <w:sz w:val="20"/>
          <w:szCs w:val="20"/>
        </w:rPr>
        <w:t>簡単操作で誰でも手軽に遊べます！</w:t>
      </w:r>
    </w:p>
    <w:p w14:paraId="1A5ED806" w14:textId="77777777" w:rsidR="005951BB" w:rsidRDefault="005951BB">
      <w:pPr>
        <w:tabs>
          <w:tab w:val="left" w:pos="1275"/>
        </w:tabs>
        <w:spacing w:line="209" w:lineRule="auto"/>
        <w:jc w:val="left"/>
        <w:rPr>
          <w:rFonts w:ascii="メイリオ" w:eastAsia="メイリオ" w:hAnsi="メイリオ" w:cs="メイリオ"/>
          <w:sz w:val="20"/>
          <w:szCs w:val="20"/>
        </w:rPr>
      </w:pPr>
    </w:p>
    <w:p w14:paraId="43922450" w14:textId="77777777" w:rsidR="005951BB" w:rsidRDefault="00000000">
      <w:pPr>
        <w:tabs>
          <w:tab w:val="left" w:pos="1275"/>
        </w:tabs>
        <w:spacing w:line="209" w:lineRule="auto"/>
        <w:jc w:val="left"/>
        <w:rPr>
          <w:rFonts w:ascii="メイリオ" w:eastAsia="メイリオ" w:hAnsi="メイリオ" w:cs="メイリオ"/>
          <w:sz w:val="20"/>
          <w:szCs w:val="20"/>
        </w:rPr>
      </w:pPr>
      <w:r>
        <w:rPr>
          <w:rFonts w:ascii="メイリオ" w:eastAsia="メイリオ" w:hAnsi="メイリオ" w:cs="メイリオ"/>
          <w:sz w:val="20"/>
          <w:szCs w:val="20"/>
        </w:rPr>
        <w:t>▼</w:t>
      </w:r>
      <w:r>
        <w:rPr>
          <w:rFonts w:ascii="メイリオ" w:eastAsia="メイリオ" w:hAnsi="メイリオ" w:cs="メイリオ"/>
          <w:b/>
          <w:sz w:val="20"/>
          <w:szCs w:val="20"/>
        </w:rPr>
        <w:t>特徴</w:t>
      </w:r>
      <w:r>
        <w:rPr>
          <w:rFonts w:ascii="メイリオ" w:eastAsia="メイリオ" w:hAnsi="メイリオ" w:cs="メイリオ"/>
          <w:b/>
          <w:sz w:val="20"/>
          <w:szCs w:val="20"/>
        </w:rPr>
        <w:br/>
      </w:r>
      <w:r>
        <w:rPr>
          <w:rFonts w:ascii="メイリオ" w:eastAsia="メイリオ" w:hAnsi="メイリオ" w:cs="メイリオ"/>
          <w:noProof/>
          <w:sz w:val="20"/>
          <w:szCs w:val="20"/>
        </w:rPr>
        <w:drawing>
          <wp:inline distT="114300" distB="114300" distL="114300" distR="114300" wp14:anchorId="6A7167F9" wp14:editId="1BAEA123">
            <wp:extent cx="6173795" cy="3225800"/>
            <wp:effectExtent l="0" t="0" r="0" b="0"/>
            <wp:docPr id="2123238636" name="image12.jpg"/>
            <wp:cNvGraphicFramePr/>
            <a:graphic xmlns:a="http://schemas.openxmlformats.org/drawingml/2006/main">
              <a:graphicData uri="http://schemas.openxmlformats.org/drawingml/2006/picture">
                <pic:pic xmlns:pic="http://schemas.openxmlformats.org/drawingml/2006/picture">
                  <pic:nvPicPr>
                    <pic:cNvPr id="0" name="image12.jpg"/>
                    <pic:cNvPicPr preferRelativeResize="0"/>
                  </pic:nvPicPr>
                  <pic:blipFill>
                    <a:blip r:embed="rId24"/>
                    <a:srcRect/>
                    <a:stretch>
                      <a:fillRect/>
                    </a:stretch>
                  </pic:blipFill>
                  <pic:spPr>
                    <a:xfrm>
                      <a:off x="0" y="0"/>
                      <a:ext cx="6173795" cy="3225800"/>
                    </a:xfrm>
                    <a:prstGeom prst="rect">
                      <a:avLst/>
                    </a:prstGeom>
                    <a:ln/>
                  </pic:spPr>
                </pic:pic>
              </a:graphicData>
            </a:graphic>
          </wp:inline>
        </w:drawing>
      </w:r>
    </w:p>
    <w:p w14:paraId="5887EB80" w14:textId="77777777" w:rsidR="005951BB" w:rsidRDefault="00000000">
      <w:pPr>
        <w:tabs>
          <w:tab w:val="left" w:pos="1275"/>
        </w:tabs>
        <w:spacing w:line="209" w:lineRule="auto"/>
        <w:jc w:val="left"/>
        <w:rPr>
          <w:rFonts w:ascii="メイリオ" w:eastAsia="メイリオ" w:hAnsi="メイリオ" w:cs="メイリオ"/>
          <w:sz w:val="20"/>
          <w:szCs w:val="20"/>
        </w:rPr>
      </w:pPr>
      <w:r>
        <w:rPr>
          <w:rFonts w:ascii="メイリオ" w:eastAsia="メイリオ" w:hAnsi="メイリオ" w:cs="メイリオ"/>
          <w:sz w:val="20"/>
          <w:szCs w:val="20"/>
        </w:rPr>
        <w:t>好きな時にPCでもスマホでも遊べ、さらに遊んでいない時間にもアイテムや経験値を手に入れることができます！</w:t>
      </w:r>
    </w:p>
    <w:p w14:paraId="7162708D" w14:textId="77777777" w:rsidR="005951BB" w:rsidRDefault="005951BB">
      <w:pPr>
        <w:tabs>
          <w:tab w:val="left" w:pos="1275"/>
        </w:tabs>
        <w:spacing w:line="209" w:lineRule="auto"/>
        <w:jc w:val="left"/>
        <w:rPr>
          <w:rFonts w:ascii="メイリオ" w:eastAsia="メイリオ" w:hAnsi="メイリオ" w:cs="メイリオ"/>
          <w:b/>
          <w:sz w:val="20"/>
          <w:szCs w:val="20"/>
        </w:rPr>
      </w:pPr>
    </w:p>
    <w:p w14:paraId="6884D65E" w14:textId="77777777" w:rsidR="005951BB" w:rsidRDefault="00000000">
      <w:pPr>
        <w:tabs>
          <w:tab w:val="left" w:pos="1275"/>
        </w:tabs>
        <w:spacing w:line="209" w:lineRule="auto"/>
        <w:jc w:val="left"/>
        <w:rPr>
          <w:rFonts w:ascii="メイリオ" w:eastAsia="メイリオ" w:hAnsi="メイリオ" w:cs="メイリオ"/>
          <w:b/>
          <w:sz w:val="20"/>
          <w:szCs w:val="20"/>
        </w:rPr>
      </w:pPr>
      <w:r>
        <w:rPr>
          <w:rFonts w:ascii="メイリオ" w:eastAsia="メイリオ" w:hAnsi="メイリオ" w:cs="メイリオ"/>
          <w:b/>
          <w:sz w:val="20"/>
          <w:szCs w:val="20"/>
        </w:rPr>
        <w:t>▼製品情報</w:t>
      </w:r>
    </w:p>
    <w:p w14:paraId="4B20CBCF" w14:textId="77777777" w:rsidR="005951BB" w:rsidRDefault="00000000">
      <w:pPr>
        <w:spacing w:line="209" w:lineRule="auto"/>
        <w:jc w:val="left"/>
        <w:rPr>
          <w:rFonts w:ascii="メイリオ" w:eastAsia="メイリオ" w:hAnsi="メイリオ" w:cs="メイリオ"/>
          <w:sz w:val="20"/>
          <w:szCs w:val="20"/>
        </w:rPr>
      </w:pPr>
      <w:r>
        <w:rPr>
          <w:rFonts w:ascii="メイリオ" w:eastAsia="メイリオ" w:hAnsi="メイリオ" w:cs="メイリオ"/>
          <w:sz w:val="20"/>
          <w:szCs w:val="20"/>
        </w:rPr>
        <w:t>タイトル：</w:t>
      </w:r>
      <w:r>
        <w:rPr>
          <w:rFonts w:ascii="メイリオ" w:eastAsia="メイリオ" w:hAnsi="メイリオ" w:cs="メイリオ"/>
          <w:sz w:val="20"/>
          <w:szCs w:val="20"/>
          <w:highlight w:val="white"/>
        </w:rPr>
        <w:t>転職魔王～リストラ勇者のお仕置きセレナーデ～</w:t>
      </w:r>
    </w:p>
    <w:p w14:paraId="4437A11C" w14:textId="77777777" w:rsidR="005951BB" w:rsidRDefault="00000000">
      <w:pPr>
        <w:spacing w:line="209" w:lineRule="auto"/>
        <w:jc w:val="left"/>
        <w:rPr>
          <w:rFonts w:ascii="メイリオ" w:eastAsia="メイリオ" w:hAnsi="メイリオ" w:cs="メイリオ"/>
          <w:sz w:val="20"/>
          <w:szCs w:val="20"/>
        </w:rPr>
      </w:pPr>
      <w:r>
        <w:rPr>
          <w:rFonts w:ascii="メイリオ" w:eastAsia="メイリオ" w:hAnsi="メイリオ" w:cs="メイリオ"/>
          <w:sz w:val="20"/>
          <w:szCs w:val="20"/>
        </w:rPr>
        <w:t>ジャンル：ローグライクアクションRPG/ハイブリッドカジュアル</w:t>
      </w:r>
    </w:p>
    <w:p w14:paraId="252C9201" w14:textId="77777777" w:rsidR="005951BB" w:rsidRDefault="00000000">
      <w:pPr>
        <w:spacing w:line="209" w:lineRule="auto"/>
        <w:jc w:val="left"/>
        <w:rPr>
          <w:rFonts w:ascii="メイリオ" w:eastAsia="メイリオ" w:hAnsi="メイリオ" w:cs="メイリオ"/>
          <w:sz w:val="20"/>
          <w:szCs w:val="20"/>
        </w:rPr>
      </w:pPr>
      <w:r>
        <w:rPr>
          <w:rFonts w:ascii="メイリオ" w:eastAsia="メイリオ" w:hAnsi="メイリオ" w:cs="メイリオ"/>
          <w:sz w:val="20"/>
          <w:szCs w:val="20"/>
        </w:rPr>
        <w:lastRenderedPageBreak/>
        <w:t>プラットフォーム：PC（ブラウザ版）/SP（ブラウザ版）/DMM GAMESストア</w:t>
      </w:r>
    </w:p>
    <w:p w14:paraId="39E9FA3E" w14:textId="77777777" w:rsidR="005951BB" w:rsidRDefault="00000000">
      <w:pPr>
        <w:spacing w:line="209" w:lineRule="auto"/>
        <w:jc w:val="left"/>
        <w:rPr>
          <w:rFonts w:ascii="メイリオ" w:eastAsia="メイリオ" w:hAnsi="メイリオ" w:cs="メイリオ"/>
          <w:sz w:val="20"/>
          <w:szCs w:val="20"/>
        </w:rPr>
      </w:pPr>
      <w:r>
        <w:rPr>
          <w:rFonts w:ascii="メイリオ" w:eastAsia="メイリオ" w:hAnsi="メイリオ" w:cs="メイリオ"/>
          <w:sz w:val="20"/>
          <w:szCs w:val="20"/>
        </w:rPr>
        <w:t>価格：基本プレイ無料（アイテム課金あり）</w:t>
      </w:r>
    </w:p>
    <w:p w14:paraId="6031FA1B" w14:textId="77777777" w:rsidR="005951BB" w:rsidRDefault="00000000">
      <w:pPr>
        <w:spacing w:line="209" w:lineRule="auto"/>
        <w:jc w:val="left"/>
        <w:rPr>
          <w:rFonts w:ascii="メイリオ" w:eastAsia="メイリオ" w:hAnsi="メイリオ" w:cs="メイリオ"/>
          <w:sz w:val="20"/>
          <w:szCs w:val="20"/>
        </w:rPr>
      </w:pPr>
      <w:r>
        <w:rPr>
          <w:rFonts w:ascii="メイリオ" w:eastAsia="メイリオ" w:hAnsi="メイリオ" w:cs="メイリオ"/>
          <w:sz w:val="20"/>
          <w:szCs w:val="20"/>
        </w:rPr>
        <w:t>権利表記：©2024 EXNOA LLC</w:t>
      </w:r>
    </w:p>
    <w:p w14:paraId="7854D8FD" w14:textId="77777777" w:rsidR="005951BB" w:rsidRDefault="005951BB">
      <w:pPr>
        <w:tabs>
          <w:tab w:val="left" w:pos="1275"/>
        </w:tabs>
        <w:spacing w:line="209" w:lineRule="auto"/>
        <w:jc w:val="left"/>
        <w:rPr>
          <w:rFonts w:ascii="メイリオ" w:eastAsia="メイリオ" w:hAnsi="メイリオ" w:cs="メイリオ"/>
          <w:sz w:val="20"/>
          <w:szCs w:val="20"/>
          <w:highlight w:val="white"/>
        </w:rPr>
      </w:pPr>
    </w:p>
    <w:p w14:paraId="6A15536D" w14:textId="77777777" w:rsidR="005951BB" w:rsidRDefault="00000000">
      <w:pPr>
        <w:widowControl/>
        <w:pBdr>
          <w:top w:val="single" w:sz="4" w:space="1" w:color="000000"/>
          <w:bottom w:val="single" w:sz="4" w:space="1" w:color="000000"/>
        </w:pBdr>
        <w:shd w:val="clear" w:color="auto" w:fill="FFFFFF"/>
        <w:spacing w:line="209" w:lineRule="auto"/>
        <w:jc w:val="left"/>
        <w:rPr>
          <w:rFonts w:ascii="メイリオ" w:eastAsia="メイリオ" w:hAnsi="メイリオ" w:cs="メイリオ"/>
          <w:sz w:val="20"/>
          <w:szCs w:val="20"/>
        </w:rPr>
      </w:pPr>
      <w:bookmarkStart w:id="1" w:name="_heading=h.1fob9te" w:colFirst="0" w:colLast="0"/>
      <w:bookmarkEnd w:id="1"/>
      <w:r>
        <w:rPr>
          <w:rFonts w:ascii="メイリオ" w:eastAsia="メイリオ" w:hAnsi="メイリオ" w:cs="メイリオ"/>
          <w:sz w:val="20"/>
          <w:szCs w:val="20"/>
        </w:rPr>
        <w:t>■報道関係者用 本件に関するお問い合わせ</w:t>
      </w:r>
    </w:p>
    <w:p w14:paraId="4F2E5DA1" w14:textId="77777777" w:rsidR="005951BB" w:rsidRDefault="00000000">
      <w:pPr>
        <w:widowControl/>
        <w:pBdr>
          <w:top w:val="single" w:sz="4" w:space="1" w:color="000000"/>
          <w:bottom w:val="single" w:sz="4" w:space="1" w:color="000000"/>
        </w:pBdr>
        <w:shd w:val="clear" w:color="auto" w:fill="FFFFFF"/>
        <w:spacing w:line="209" w:lineRule="auto"/>
        <w:jc w:val="left"/>
        <w:rPr>
          <w:rFonts w:ascii="メイリオ" w:eastAsia="メイリオ" w:hAnsi="メイリオ" w:cs="メイリオ"/>
          <w:sz w:val="20"/>
          <w:szCs w:val="20"/>
        </w:rPr>
      </w:pPr>
      <w:r>
        <w:rPr>
          <w:rFonts w:ascii="メイリオ" w:eastAsia="メイリオ" w:hAnsi="メイリオ" w:cs="メイリオ"/>
          <w:sz w:val="20"/>
          <w:szCs w:val="20"/>
        </w:rPr>
        <w:t>合同会社 EXNOAプレス窓口</w:t>
      </w:r>
    </w:p>
    <w:p w14:paraId="40CACBF2" w14:textId="77777777" w:rsidR="005951BB" w:rsidRDefault="00000000">
      <w:pPr>
        <w:widowControl/>
        <w:pBdr>
          <w:top w:val="single" w:sz="4" w:space="1" w:color="000000"/>
          <w:bottom w:val="single" w:sz="4" w:space="1" w:color="000000"/>
        </w:pBdr>
        <w:shd w:val="clear" w:color="auto" w:fill="FFFFFF"/>
        <w:spacing w:line="209" w:lineRule="auto"/>
        <w:jc w:val="left"/>
        <w:rPr>
          <w:rFonts w:ascii="メイリオ" w:eastAsia="メイリオ" w:hAnsi="メイリオ" w:cs="メイリオ"/>
          <w:sz w:val="20"/>
          <w:szCs w:val="20"/>
        </w:rPr>
      </w:pPr>
      <w:r>
        <w:rPr>
          <w:rFonts w:ascii="メイリオ" w:eastAsia="メイリオ" w:hAnsi="メイリオ" w:cs="メイリオ"/>
          <w:sz w:val="20"/>
          <w:szCs w:val="20"/>
        </w:rPr>
        <w:t>E-MAIL：</w:t>
      </w:r>
      <w:hyperlink r:id="rId25">
        <w:r w:rsidR="005951BB">
          <w:rPr>
            <w:rFonts w:ascii="メイリオ" w:eastAsia="メイリオ" w:hAnsi="メイリオ" w:cs="メイリオ"/>
            <w:color w:val="1155CC"/>
            <w:sz w:val="20"/>
            <w:szCs w:val="20"/>
            <w:u w:val="single"/>
          </w:rPr>
          <w:t>dmmgames-press@dmm.com</w:t>
        </w:r>
      </w:hyperlink>
    </w:p>
    <w:sectPr w:rsidR="005951BB">
      <w:headerReference w:type="default" r:id="rId26"/>
      <w:footerReference w:type="default" r:id="rId27"/>
      <w:pgSz w:w="11906" w:h="16838"/>
      <w:pgMar w:top="1538" w:right="1106" w:bottom="233" w:left="1077" w:header="357" w:footer="992"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4C4529E0" w14:textId="77777777" w:rsidR="00D00A2D" w:rsidRDefault="00D00A2D">
      <w:r>
        <w:separator/>
      </w:r>
    </w:p>
  </w:endnote>
  <w:endnote w:type="continuationSeparator" w:id="0">
    <w:p w14:paraId="6851D50C" w14:textId="77777777" w:rsidR="00D00A2D" w:rsidRDefault="00D00A2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Century">
    <w:panose1 w:val="02040604050505020304"/>
    <w:charset w:val="00"/>
    <w:family w:val="roman"/>
    <w:pitch w:val="variable"/>
    <w:sig w:usb0="00000287" w:usb1="00000000" w:usb2="00000000" w:usb3="00000000" w:csb0="0000009F" w:csb1="00000000"/>
  </w:font>
  <w:font w:name="ＭＳ 明朝">
    <w:altName w:val="MS Mincho"/>
    <w:panose1 w:val="02020609040205080304"/>
    <w:charset w:val="80"/>
    <w:family w:val="roman"/>
    <w:pitch w:val="fixed"/>
    <w:sig w:usb0="E00002FF" w:usb1="6AC7FDFB" w:usb2="08000012" w:usb3="00000000" w:csb0="0002009F" w:csb1="00000000"/>
  </w:font>
  <w:font w:name="Times New Roman">
    <w:panose1 w:val="02020603050405020304"/>
    <w:charset w:val="00"/>
    <w:family w:val="roman"/>
    <w:pitch w:val="variable"/>
    <w:sig w:usb0="E0002EFF" w:usb1="C000785B" w:usb2="00000009" w:usb3="00000000" w:csb0="000001FF" w:csb1="00000000"/>
  </w:font>
  <w:font w:name="ＭＳ Ｐゴシック">
    <w:panose1 w:val="020B0600070205080204"/>
    <w:charset w:val="80"/>
    <w:family w:val="modern"/>
    <w:pitch w:val="variable"/>
    <w:sig w:usb0="E00002FF" w:usb1="6AC7FDFB" w:usb2="08000012" w:usb3="00000000" w:csb0="0002009F" w:csb1="00000000"/>
  </w:font>
  <w:font w:name="Arial">
    <w:panose1 w:val="020B0604020202020204"/>
    <w:charset w:val="00"/>
    <w:family w:val="swiss"/>
    <w:pitch w:val="variable"/>
    <w:sig w:usb0="E0002EFF" w:usb1="C000785B" w:usb2="00000009" w:usb3="00000000" w:csb0="000001FF" w:csb1="00000000"/>
  </w:font>
  <w:font w:name="ＭＳ ゴシック">
    <w:altName w:val="MS Gothic"/>
    <w:panose1 w:val="020B0609070205080204"/>
    <w:charset w:val="80"/>
    <w:family w:val="modern"/>
    <w:pitch w:val="fixed"/>
    <w:sig w:usb0="E00002FF" w:usb1="6AC7FDFB" w:usb2="08000012" w:usb3="00000000" w:csb0="0002009F" w:csb1="00000000"/>
  </w:font>
  <w:font w:name="Georgia">
    <w:panose1 w:val="02040502050405020303"/>
    <w:charset w:val="00"/>
    <w:family w:val="roman"/>
    <w:pitch w:val="variable"/>
    <w:sig w:usb0="00000287" w:usb1="00000000" w:usb2="00000000" w:usb3="00000000" w:csb0="0000009F" w:csb1="00000000"/>
  </w:font>
  <w:font w:name="Meiryo UI">
    <w:panose1 w:val="020B0604030504040204"/>
    <w:charset w:val="80"/>
    <w:family w:val="modern"/>
    <w:pitch w:val="variable"/>
    <w:sig w:usb0="E00002FF" w:usb1="6AC7FFFF" w:usb2="08000012" w:usb3="00000000" w:csb0="0002009F" w:csb1="00000000"/>
  </w:font>
  <w:font w:name="メイリオ">
    <w:panose1 w:val="020B0604030504040204"/>
    <w:charset w:val="80"/>
    <w:family w:val="modern"/>
    <w:pitch w:val="variable"/>
    <w:sig w:usb0="E00002FF" w:usb1="6AC7FFFF"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0993D83" w14:textId="77777777" w:rsidR="005951BB" w:rsidRDefault="00000000">
    <w:pPr>
      <w:pBdr>
        <w:top w:val="nil"/>
        <w:left w:val="nil"/>
        <w:bottom w:val="nil"/>
        <w:right w:val="nil"/>
        <w:between w:val="nil"/>
      </w:pBdr>
      <w:tabs>
        <w:tab w:val="center" w:pos="4252"/>
        <w:tab w:val="right" w:pos="8504"/>
      </w:tabs>
      <w:jc w:val="center"/>
      <w:rPr>
        <w:rFonts w:ascii="ＭＳ Ｐゴシック" w:eastAsia="ＭＳ Ｐゴシック" w:hAnsi="ＭＳ Ｐゴシック" w:cs="ＭＳ Ｐゴシック"/>
        <w:color w:val="000000"/>
        <w:sz w:val="18"/>
        <w:szCs w:val="18"/>
      </w:rPr>
    </w:pPr>
    <w:r>
      <w:rPr>
        <w:rFonts w:ascii="ＭＳ Ｐゴシック" w:eastAsia="ＭＳ Ｐゴシック" w:hAnsi="ＭＳ Ｐゴシック" w:cs="ＭＳ Ｐゴシック"/>
        <w:color w:val="000000"/>
        <w:sz w:val="18"/>
        <w:szCs w:val="18"/>
      </w:rPr>
      <w:fldChar w:fldCharType="begin"/>
    </w:r>
    <w:r>
      <w:rPr>
        <w:rFonts w:ascii="ＭＳ Ｐゴシック" w:eastAsia="ＭＳ Ｐゴシック" w:hAnsi="ＭＳ Ｐゴシック" w:cs="ＭＳ Ｐゴシック"/>
        <w:color w:val="000000"/>
        <w:sz w:val="18"/>
        <w:szCs w:val="18"/>
      </w:rPr>
      <w:instrText>PAGE</w:instrText>
    </w:r>
    <w:r>
      <w:rPr>
        <w:rFonts w:ascii="ＭＳ Ｐゴシック" w:eastAsia="ＭＳ Ｐゴシック" w:hAnsi="ＭＳ Ｐゴシック" w:cs="ＭＳ Ｐゴシック"/>
        <w:color w:val="000000"/>
        <w:sz w:val="18"/>
        <w:szCs w:val="18"/>
      </w:rPr>
      <w:fldChar w:fldCharType="separate"/>
    </w:r>
    <w:r w:rsidR="003D4958">
      <w:rPr>
        <w:rFonts w:ascii="ＭＳ Ｐゴシック" w:eastAsia="ＭＳ Ｐゴシック" w:hAnsi="ＭＳ Ｐゴシック" w:cs="ＭＳ Ｐゴシック"/>
        <w:noProof/>
        <w:color w:val="000000"/>
        <w:sz w:val="18"/>
        <w:szCs w:val="18"/>
      </w:rPr>
      <w:t>1</w:t>
    </w:r>
    <w:r>
      <w:rPr>
        <w:rFonts w:ascii="ＭＳ Ｐゴシック" w:eastAsia="ＭＳ Ｐゴシック" w:hAnsi="ＭＳ Ｐゴシック" w:cs="ＭＳ Ｐゴシック"/>
        <w:color w:val="000000"/>
        <w:sz w:val="18"/>
        <w:szCs w:val="18"/>
      </w:rPr>
      <w:fldChar w:fldCharType="end"/>
    </w:r>
    <w:r>
      <w:rPr>
        <w:rFonts w:ascii="ＭＳ Ｐゴシック" w:eastAsia="ＭＳ Ｐゴシック" w:hAnsi="ＭＳ Ｐゴシック" w:cs="ＭＳ Ｐゴシック"/>
        <w:color w:val="000000"/>
        <w:sz w:val="18"/>
        <w:szCs w:val="18"/>
      </w:rPr>
      <w:t>/</w:t>
    </w:r>
    <w:r>
      <w:rPr>
        <w:rFonts w:ascii="ＭＳ Ｐゴシック" w:eastAsia="ＭＳ Ｐゴシック" w:hAnsi="ＭＳ Ｐゴシック" w:cs="ＭＳ Ｐゴシック"/>
        <w:color w:val="000000"/>
        <w:sz w:val="18"/>
        <w:szCs w:val="18"/>
      </w:rPr>
      <w:fldChar w:fldCharType="begin"/>
    </w:r>
    <w:r>
      <w:rPr>
        <w:rFonts w:ascii="ＭＳ Ｐゴシック" w:eastAsia="ＭＳ Ｐゴシック" w:hAnsi="ＭＳ Ｐゴシック" w:cs="ＭＳ Ｐゴシック"/>
        <w:color w:val="000000"/>
        <w:sz w:val="18"/>
        <w:szCs w:val="18"/>
      </w:rPr>
      <w:instrText>NUMPAGES</w:instrText>
    </w:r>
    <w:r>
      <w:rPr>
        <w:rFonts w:ascii="ＭＳ Ｐゴシック" w:eastAsia="ＭＳ Ｐゴシック" w:hAnsi="ＭＳ Ｐゴシック" w:cs="ＭＳ Ｐゴシック"/>
        <w:color w:val="000000"/>
        <w:sz w:val="18"/>
        <w:szCs w:val="18"/>
      </w:rPr>
      <w:fldChar w:fldCharType="separate"/>
    </w:r>
    <w:r w:rsidR="003D4958">
      <w:rPr>
        <w:rFonts w:ascii="ＭＳ Ｐゴシック" w:eastAsia="ＭＳ Ｐゴシック" w:hAnsi="ＭＳ Ｐゴシック" w:cs="ＭＳ Ｐゴシック"/>
        <w:noProof/>
        <w:color w:val="000000"/>
        <w:sz w:val="18"/>
        <w:szCs w:val="18"/>
      </w:rPr>
      <w:t>2</w:t>
    </w:r>
    <w:r>
      <w:rPr>
        <w:rFonts w:ascii="ＭＳ Ｐゴシック" w:eastAsia="ＭＳ Ｐゴシック" w:hAnsi="ＭＳ Ｐゴシック" w:cs="ＭＳ Ｐゴシック"/>
        <w:color w:val="000000"/>
        <w:sz w:val="18"/>
        <w:szCs w:val="18"/>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07016B75" w14:textId="77777777" w:rsidR="00D00A2D" w:rsidRDefault="00D00A2D">
      <w:r>
        <w:separator/>
      </w:r>
    </w:p>
  </w:footnote>
  <w:footnote w:type="continuationSeparator" w:id="0">
    <w:p w14:paraId="52202B76" w14:textId="77777777" w:rsidR="00D00A2D" w:rsidRDefault="00D00A2D">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8CDB441" w14:textId="77777777" w:rsidR="005951BB" w:rsidRDefault="005951BB">
    <w:pPr>
      <w:tabs>
        <w:tab w:val="center" w:pos="4252"/>
        <w:tab w:val="right" w:pos="8504"/>
      </w:tabs>
      <w:rPr>
        <w:color w:val="000000"/>
      </w:rP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80"/>
  <w:bordersDoNotSurroundHeader/>
  <w:bordersDoNotSurroundFooter/>
  <w:proofState w:spelling="clean" w:grammar="dirty"/>
  <w:trackRevisions/>
  <w:defaultTabStop w:val="720"/>
  <w:characterSpacingControl w:val="doNotCompress"/>
  <w:hdrShapeDefaults>
    <o:shapedefaults v:ext="edit" spidmax="2050">
      <v:textbox inset="5.85pt,.7pt,5.85pt,.7pt"/>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951BB"/>
    <w:rsid w:val="00263CA8"/>
    <w:rsid w:val="0037717E"/>
    <w:rsid w:val="003D4958"/>
    <w:rsid w:val="00440E5B"/>
    <w:rsid w:val="005639AE"/>
    <w:rsid w:val="005951BB"/>
    <w:rsid w:val="0061520D"/>
    <w:rsid w:val="00641843"/>
    <w:rsid w:val="00687573"/>
    <w:rsid w:val="006D49AC"/>
    <w:rsid w:val="00C40D97"/>
    <w:rsid w:val="00C83CF0"/>
    <w:rsid w:val="00D00A2D"/>
    <w:rsid w:val="00D02271"/>
    <w:rsid w:val="00DA28D7"/>
    <w:rsid w:val="00EB5249"/>
    <w:rsid w:val="00EE2599"/>
    <w:rsid w:val="00EF6883"/>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2050">
      <v:textbox inset="5.85pt,.7pt,5.85pt,.7pt"/>
    </o:shapedefaults>
    <o:shapelayout v:ext="edit">
      <o:idmap v:ext="edit" data="2"/>
    </o:shapelayout>
  </w:shapeDefaults>
  <w:decimalSymbol w:val="."/>
  <w:listSeparator w:val=","/>
  <w14:docId w14:val="2C8F9617"/>
  <w15:docId w15:val="{4F7A3252-8B63-4B3C-A358-29440DEB9AC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Century" w:eastAsiaTheme="minorEastAsia" w:hAnsi="Century" w:cs="Century"/>
        <w:sz w:val="21"/>
        <w:szCs w:val="21"/>
        <w:lang w:val="en-US" w:eastAsia="ja-JP" w:bidi="ar-SA"/>
      </w:rPr>
    </w:rPrDefault>
    <w:pPrDefault>
      <w:pPr>
        <w:widowControl w:val="0"/>
        <w:jc w:val="both"/>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F04340"/>
    <w:rPr>
      <w:rFonts w:eastAsia="ＭＳ 明朝" w:cs="Times New Roman"/>
      <w:szCs w:val="24"/>
    </w:rPr>
  </w:style>
  <w:style w:type="paragraph" w:styleId="1">
    <w:name w:val="heading 1"/>
    <w:basedOn w:val="a"/>
    <w:link w:val="10"/>
    <w:uiPriority w:val="9"/>
    <w:qFormat/>
    <w:rsid w:val="00F0434C"/>
    <w:pPr>
      <w:widowControl/>
      <w:spacing w:before="100" w:beforeAutospacing="1" w:after="100" w:afterAutospacing="1"/>
      <w:jc w:val="left"/>
      <w:outlineLvl w:val="0"/>
    </w:pPr>
    <w:rPr>
      <w:rFonts w:ascii="ＭＳ Ｐゴシック" w:eastAsia="ＭＳ Ｐゴシック" w:hAnsi="ＭＳ Ｐゴシック" w:cs="ＭＳ Ｐゴシック"/>
      <w:b/>
      <w:bCs/>
      <w:kern w:val="36"/>
      <w:sz w:val="48"/>
      <w:szCs w:val="48"/>
    </w:rPr>
  </w:style>
  <w:style w:type="paragraph" w:styleId="2">
    <w:name w:val="heading 2"/>
    <w:basedOn w:val="a"/>
    <w:next w:val="a"/>
    <w:uiPriority w:val="9"/>
    <w:semiHidden/>
    <w:unhideWhenUsed/>
    <w:qFormat/>
    <w:pPr>
      <w:keepNext/>
      <w:keepLines/>
      <w:spacing w:before="360" w:after="80"/>
      <w:outlineLvl w:val="1"/>
    </w:pPr>
    <w:rPr>
      <w:b/>
      <w:sz w:val="36"/>
      <w:szCs w:val="36"/>
    </w:rPr>
  </w:style>
  <w:style w:type="paragraph" w:styleId="3">
    <w:name w:val="heading 3"/>
    <w:basedOn w:val="a"/>
    <w:next w:val="a"/>
    <w:uiPriority w:val="9"/>
    <w:semiHidden/>
    <w:unhideWhenUsed/>
    <w:qFormat/>
    <w:pPr>
      <w:keepNext/>
      <w:keepLines/>
      <w:spacing w:before="280" w:after="80"/>
      <w:outlineLvl w:val="2"/>
    </w:pPr>
    <w:rPr>
      <w:b/>
      <w:sz w:val="28"/>
      <w:szCs w:val="28"/>
    </w:rPr>
  </w:style>
  <w:style w:type="paragraph" w:styleId="4">
    <w:name w:val="heading 4"/>
    <w:basedOn w:val="a"/>
    <w:next w:val="a"/>
    <w:uiPriority w:val="9"/>
    <w:semiHidden/>
    <w:unhideWhenUsed/>
    <w:qFormat/>
    <w:pPr>
      <w:keepNext/>
      <w:keepLines/>
      <w:spacing w:before="240" w:after="40"/>
      <w:outlineLvl w:val="3"/>
    </w:pPr>
    <w:rPr>
      <w:b/>
      <w:sz w:val="24"/>
    </w:rPr>
  </w:style>
  <w:style w:type="paragraph" w:styleId="5">
    <w:name w:val="heading 5"/>
    <w:basedOn w:val="a"/>
    <w:next w:val="a"/>
    <w:uiPriority w:val="9"/>
    <w:semiHidden/>
    <w:unhideWhenUsed/>
    <w:qFormat/>
    <w:pPr>
      <w:keepNext/>
      <w:keepLines/>
      <w:spacing w:before="220" w:after="40"/>
      <w:outlineLvl w:val="4"/>
    </w:pPr>
    <w:rPr>
      <w:b/>
      <w:sz w:val="22"/>
      <w:szCs w:val="22"/>
    </w:rPr>
  </w:style>
  <w:style w:type="paragraph" w:styleId="6">
    <w:name w:val="heading 6"/>
    <w:basedOn w:val="a"/>
    <w:next w:val="a"/>
    <w:uiPriority w:val="9"/>
    <w:semiHidden/>
    <w:unhideWhenUsed/>
    <w:qFormat/>
    <w:pPr>
      <w:keepNext/>
      <w:keepLines/>
      <w:spacing w:before="200" w:after="40"/>
      <w:outlineLvl w:val="5"/>
    </w:pPr>
    <w:rPr>
      <w:b/>
      <w:sz w:val="20"/>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a3">
    <w:name w:val="Title"/>
    <w:basedOn w:val="a"/>
    <w:next w:val="a"/>
    <w:uiPriority w:val="10"/>
    <w:qFormat/>
    <w:pPr>
      <w:keepNext/>
      <w:keepLines/>
      <w:spacing w:before="480" w:after="120"/>
    </w:pPr>
    <w:rPr>
      <w:b/>
      <w:sz w:val="72"/>
      <w:szCs w:val="72"/>
    </w:rPr>
  </w:style>
  <w:style w:type="table" w:customStyle="1" w:styleId="TableNormal0">
    <w:name w:val="Table Normal"/>
    <w:tblPr>
      <w:tblCellMar>
        <w:top w:w="0" w:type="dxa"/>
        <w:left w:w="0" w:type="dxa"/>
        <w:bottom w:w="0" w:type="dxa"/>
        <w:right w:w="0" w:type="dxa"/>
      </w:tblCellMar>
    </w:tblPr>
  </w:style>
  <w:style w:type="table" w:customStyle="1" w:styleId="TableNormal1">
    <w:name w:val="Table Normal"/>
    <w:tblPr>
      <w:tblCellMar>
        <w:top w:w="0" w:type="dxa"/>
        <w:left w:w="0" w:type="dxa"/>
        <w:bottom w:w="0" w:type="dxa"/>
        <w:right w:w="0" w:type="dxa"/>
      </w:tblCellMar>
    </w:tblPr>
  </w:style>
  <w:style w:type="table" w:customStyle="1" w:styleId="TableNormal2">
    <w:name w:val="Table Normal"/>
    <w:tblPr>
      <w:tblCellMar>
        <w:top w:w="0" w:type="dxa"/>
        <w:left w:w="0" w:type="dxa"/>
        <w:bottom w:w="0" w:type="dxa"/>
        <w:right w:w="0" w:type="dxa"/>
      </w:tblCellMar>
    </w:tblPr>
  </w:style>
  <w:style w:type="table" w:customStyle="1" w:styleId="TableNormal3">
    <w:name w:val="Table Normal"/>
    <w:tblPr>
      <w:tblCellMar>
        <w:top w:w="0" w:type="dxa"/>
        <w:left w:w="0" w:type="dxa"/>
        <w:bottom w:w="0" w:type="dxa"/>
        <w:right w:w="0" w:type="dxa"/>
      </w:tblCellMar>
    </w:tblPr>
  </w:style>
  <w:style w:type="table" w:customStyle="1" w:styleId="TableNormal4">
    <w:name w:val="Table Normal"/>
    <w:tblPr>
      <w:tblCellMar>
        <w:top w:w="0" w:type="dxa"/>
        <w:left w:w="0" w:type="dxa"/>
        <w:bottom w:w="0" w:type="dxa"/>
        <w:right w:w="0" w:type="dxa"/>
      </w:tblCellMar>
    </w:tblPr>
  </w:style>
  <w:style w:type="table" w:customStyle="1" w:styleId="TableNormal5">
    <w:name w:val="Table Normal"/>
    <w:tblPr>
      <w:tblCellMar>
        <w:top w:w="0" w:type="dxa"/>
        <w:left w:w="0" w:type="dxa"/>
        <w:bottom w:w="0" w:type="dxa"/>
        <w:right w:w="0" w:type="dxa"/>
      </w:tblCellMar>
    </w:tblPr>
  </w:style>
  <w:style w:type="table" w:customStyle="1" w:styleId="TableNormal6">
    <w:name w:val="Table Normal"/>
    <w:tblPr>
      <w:tblCellMar>
        <w:top w:w="0" w:type="dxa"/>
        <w:left w:w="0" w:type="dxa"/>
        <w:bottom w:w="0" w:type="dxa"/>
        <w:right w:w="0" w:type="dxa"/>
      </w:tblCellMar>
    </w:tblPr>
  </w:style>
  <w:style w:type="table" w:customStyle="1" w:styleId="TableNormal7">
    <w:name w:val="Table Normal"/>
    <w:tblPr>
      <w:tblCellMar>
        <w:top w:w="0" w:type="dxa"/>
        <w:left w:w="0" w:type="dxa"/>
        <w:bottom w:w="0" w:type="dxa"/>
        <w:right w:w="0" w:type="dxa"/>
      </w:tblCellMar>
    </w:tblPr>
  </w:style>
  <w:style w:type="table" w:customStyle="1" w:styleId="TableNormal8">
    <w:name w:val="Table Normal"/>
    <w:tblPr>
      <w:tblCellMar>
        <w:top w:w="0" w:type="dxa"/>
        <w:left w:w="0" w:type="dxa"/>
        <w:bottom w:w="0" w:type="dxa"/>
        <w:right w:w="0" w:type="dxa"/>
      </w:tblCellMar>
    </w:tblPr>
  </w:style>
  <w:style w:type="table" w:customStyle="1" w:styleId="TableNormal9">
    <w:name w:val="Table Normal"/>
    <w:tblPr>
      <w:tblCellMar>
        <w:top w:w="0" w:type="dxa"/>
        <w:left w:w="0" w:type="dxa"/>
        <w:bottom w:w="0" w:type="dxa"/>
        <w:right w:w="0" w:type="dxa"/>
      </w:tblCellMar>
    </w:tblPr>
  </w:style>
  <w:style w:type="table" w:customStyle="1" w:styleId="TableNormala">
    <w:name w:val="Table Normal"/>
    <w:tblPr>
      <w:tblCellMar>
        <w:top w:w="0" w:type="dxa"/>
        <w:left w:w="0" w:type="dxa"/>
        <w:bottom w:w="0" w:type="dxa"/>
        <w:right w:w="0" w:type="dxa"/>
      </w:tblCellMar>
    </w:tblPr>
  </w:style>
  <w:style w:type="table" w:customStyle="1" w:styleId="TableNormalb">
    <w:name w:val="Table Normal"/>
    <w:tblPr>
      <w:tblCellMar>
        <w:top w:w="0" w:type="dxa"/>
        <w:left w:w="0" w:type="dxa"/>
        <w:bottom w:w="0" w:type="dxa"/>
        <w:right w:w="0" w:type="dxa"/>
      </w:tblCellMar>
    </w:tblPr>
  </w:style>
  <w:style w:type="table" w:customStyle="1" w:styleId="TableNormalc">
    <w:name w:val="Table Normal"/>
    <w:tblPr>
      <w:tblCellMar>
        <w:top w:w="0" w:type="dxa"/>
        <w:left w:w="0" w:type="dxa"/>
        <w:bottom w:w="0" w:type="dxa"/>
        <w:right w:w="0" w:type="dxa"/>
      </w:tblCellMar>
    </w:tblPr>
  </w:style>
  <w:style w:type="table" w:customStyle="1" w:styleId="TableNormald">
    <w:name w:val="Table Normal"/>
    <w:tblPr>
      <w:tblCellMar>
        <w:top w:w="0" w:type="dxa"/>
        <w:left w:w="0" w:type="dxa"/>
        <w:bottom w:w="0" w:type="dxa"/>
        <w:right w:w="0" w:type="dxa"/>
      </w:tblCellMar>
    </w:tblPr>
  </w:style>
  <w:style w:type="table" w:customStyle="1" w:styleId="TableNormale">
    <w:name w:val="Table Normal"/>
    <w:tblPr>
      <w:tblCellMar>
        <w:top w:w="0" w:type="dxa"/>
        <w:left w:w="0" w:type="dxa"/>
        <w:bottom w:w="0" w:type="dxa"/>
        <w:right w:w="0" w:type="dxa"/>
      </w:tblCellMar>
    </w:tblPr>
  </w:style>
  <w:style w:type="paragraph" w:styleId="a4">
    <w:name w:val="Balloon Text"/>
    <w:basedOn w:val="a"/>
    <w:link w:val="a5"/>
    <w:uiPriority w:val="99"/>
    <w:semiHidden/>
    <w:unhideWhenUsed/>
    <w:rsid w:val="00D709B1"/>
    <w:rPr>
      <w:rFonts w:asciiTheme="majorHAnsi" w:eastAsiaTheme="majorEastAsia" w:hAnsiTheme="majorHAnsi" w:cstheme="majorBidi"/>
      <w:sz w:val="18"/>
      <w:szCs w:val="18"/>
    </w:rPr>
  </w:style>
  <w:style w:type="character" w:customStyle="1" w:styleId="a5">
    <w:name w:val="吹き出し (文字)"/>
    <w:basedOn w:val="a0"/>
    <w:link w:val="a4"/>
    <w:uiPriority w:val="99"/>
    <w:semiHidden/>
    <w:rsid w:val="00D709B1"/>
    <w:rPr>
      <w:rFonts w:asciiTheme="majorHAnsi" w:eastAsiaTheme="majorEastAsia" w:hAnsiTheme="majorHAnsi" w:cstheme="majorBidi"/>
      <w:sz w:val="18"/>
      <w:szCs w:val="18"/>
    </w:rPr>
  </w:style>
  <w:style w:type="paragraph" w:styleId="a6">
    <w:name w:val="List Paragraph"/>
    <w:basedOn w:val="a"/>
    <w:uiPriority w:val="34"/>
    <w:qFormat/>
    <w:rsid w:val="00D709B1"/>
    <w:pPr>
      <w:ind w:leftChars="400" w:left="840"/>
    </w:pPr>
    <w:rPr>
      <w:rFonts w:asciiTheme="minorHAnsi" w:eastAsiaTheme="minorEastAsia" w:hAnsiTheme="minorHAnsi" w:cstheme="minorBidi"/>
      <w:szCs w:val="22"/>
    </w:rPr>
  </w:style>
  <w:style w:type="paragraph" w:styleId="a7">
    <w:name w:val="Date"/>
    <w:basedOn w:val="a"/>
    <w:next w:val="a"/>
    <w:link w:val="a8"/>
    <w:uiPriority w:val="99"/>
    <w:semiHidden/>
    <w:unhideWhenUsed/>
    <w:rsid w:val="002C4E4C"/>
  </w:style>
  <w:style w:type="character" w:customStyle="1" w:styleId="a8">
    <w:name w:val="日付 (文字)"/>
    <w:basedOn w:val="a0"/>
    <w:link w:val="a7"/>
    <w:uiPriority w:val="99"/>
    <w:semiHidden/>
    <w:rsid w:val="002C4E4C"/>
  </w:style>
  <w:style w:type="character" w:styleId="a9">
    <w:name w:val="Hyperlink"/>
    <w:basedOn w:val="a0"/>
    <w:uiPriority w:val="99"/>
    <w:unhideWhenUsed/>
    <w:rsid w:val="00734DB6"/>
    <w:rPr>
      <w:color w:val="0000FF" w:themeColor="hyperlink"/>
      <w:u w:val="single"/>
    </w:rPr>
  </w:style>
  <w:style w:type="paragraph" w:styleId="aa">
    <w:name w:val="header"/>
    <w:basedOn w:val="a"/>
    <w:link w:val="ab"/>
    <w:unhideWhenUsed/>
    <w:rsid w:val="00FB7747"/>
    <w:pPr>
      <w:tabs>
        <w:tab w:val="center" w:pos="4252"/>
        <w:tab w:val="right" w:pos="8504"/>
      </w:tabs>
      <w:snapToGrid w:val="0"/>
    </w:pPr>
    <w:rPr>
      <w:rFonts w:asciiTheme="minorHAnsi" w:eastAsiaTheme="minorEastAsia" w:hAnsiTheme="minorHAnsi" w:cstheme="minorBidi"/>
      <w:szCs w:val="22"/>
    </w:rPr>
  </w:style>
  <w:style w:type="character" w:customStyle="1" w:styleId="ab">
    <w:name w:val="ヘッダー (文字)"/>
    <w:basedOn w:val="a0"/>
    <w:link w:val="aa"/>
    <w:uiPriority w:val="99"/>
    <w:semiHidden/>
    <w:rsid w:val="00FB7747"/>
  </w:style>
  <w:style w:type="paragraph" w:styleId="ac">
    <w:name w:val="footer"/>
    <w:basedOn w:val="a"/>
    <w:link w:val="ad"/>
    <w:unhideWhenUsed/>
    <w:rsid w:val="00FB7747"/>
    <w:pPr>
      <w:tabs>
        <w:tab w:val="center" w:pos="4252"/>
        <w:tab w:val="right" w:pos="8504"/>
      </w:tabs>
      <w:snapToGrid w:val="0"/>
    </w:pPr>
    <w:rPr>
      <w:rFonts w:asciiTheme="minorHAnsi" w:eastAsiaTheme="minorEastAsia" w:hAnsiTheme="minorHAnsi" w:cstheme="minorBidi"/>
      <w:szCs w:val="22"/>
    </w:rPr>
  </w:style>
  <w:style w:type="character" w:customStyle="1" w:styleId="ad">
    <w:name w:val="フッター (文字)"/>
    <w:basedOn w:val="a0"/>
    <w:link w:val="ac"/>
    <w:uiPriority w:val="99"/>
    <w:semiHidden/>
    <w:rsid w:val="00FB7747"/>
  </w:style>
  <w:style w:type="character" w:customStyle="1" w:styleId="10">
    <w:name w:val="見出し 1 (文字)"/>
    <w:basedOn w:val="a0"/>
    <w:link w:val="1"/>
    <w:uiPriority w:val="9"/>
    <w:rsid w:val="00F0434C"/>
    <w:rPr>
      <w:rFonts w:ascii="ＭＳ Ｐゴシック" w:eastAsia="ＭＳ Ｐゴシック" w:hAnsi="ＭＳ Ｐゴシック" w:cs="ＭＳ Ｐゴシック"/>
      <w:b/>
      <w:bCs/>
      <w:kern w:val="36"/>
      <w:sz w:val="48"/>
      <w:szCs w:val="48"/>
    </w:rPr>
  </w:style>
  <w:style w:type="paragraph" w:styleId="ae">
    <w:name w:val="Revision"/>
    <w:hidden/>
    <w:uiPriority w:val="99"/>
    <w:semiHidden/>
    <w:rsid w:val="00C20CB2"/>
    <w:rPr>
      <w:rFonts w:eastAsia="ＭＳ 明朝" w:cs="Times New Roman"/>
      <w:szCs w:val="24"/>
    </w:rPr>
  </w:style>
  <w:style w:type="character" w:styleId="af">
    <w:name w:val="annotation reference"/>
    <w:basedOn w:val="a0"/>
    <w:uiPriority w:val="99"/>
    <w:semiHidden/>
    <w:unhideWhenUsed/>
    <w:rsid w:val="006E750B"/>
    <w:rPr>
      <w:sz w:val="18"/>
      <w:szCs w:val="18"/>
    </w:rPr>
  </w:style>
  <w:style w:type="paragraph" w:styleId="af0">
    <w:name w:val="annotation text"/>
    <w:basedOn w:val="a"/>
    <w:link w:val="af1"/>
    <w:uiPriority w:val="99"/>
    <w:unhideWhenUsed/>
    <w:rsid w:val="006E750B"/>
    <w:pPr>
      <w:jc w:val="left"/>
    </w:pPr>
  </w:style>
  <w:style w:type="character" w:customStyle="1" w:styleId="af1">
    <w:name w:val="コメント文字列 (文字)"/>
    <w:basedOn w:val="a0"/>
    <w:link w:val="af0"/>
    <w:uiPriority w:val="99"/>
    <w:rsid w:val="006E750B"/>
    <w:rPr>
      <w:rFonts w:ascii="Century" w:eastAsia="ＭＳ 明朝" w:hAnsi="Century" w:cs="Times New Roman"/>
      <w:szCs w:val="24"/>
    </w:rPr>
  </w:style>
  <w:style w:type="paragraph" w:styleId="af2">
    <w:name w:val="annotation subject"/>
    <w:basedOn w:val="af0"/>
    <w:next w:val="af0"/>
    <w:link w:val="af3"/>
    <w:uiPriority w:val="99"/>
    <w:semiHidden/>
    <w:unhideWhenUsed/>
    <w:rsid w:val="006E750B"/>
    <w:rPr>
      <w:b/>
      <w:bCs/>
    </w:rPr>
  </w:style>
  <w:style w:type="character" w:customStyle="1" w:styleId="af3">
    <w:name w:val="コメント内容 (文字)"/>
    <w:basedOn w:val="af1"/>
    <w:link w:val="af2"/>
    <w:uiPriority w:val="99"/>
    <w:semiHidden/>
    <w:rsid w:val="006E750B"/>
    <w:rPr>
      <w:rFonts w:ascii="Century" w:eastAsia="ＭＳ 明朝" w:hAnsi="Century" w:cs="Times New Roman"/>
      <w:b/>
      <w:bCs/>
      <w:szCs w:val="24"/>
    </w:rPr>
  </w:style>
  <w:style w:type="character" w:styleId="af4">
    <w:name w:val="FollowedHyperlink"/>
    <w:basedOn w:val="a0"/>
    <w:uiPriority w:val="99"/>
    <w:semiHidden/>
    <w:unhideWhenUsed/>
    <w:rsid w:val="00021B78"/>
    <w:rPr>
      <w:color w:val="800080" w:themeColor="followedHyperlink"/>
      <w:u w:val="single"/>
    </w:rPr>
  </w:style>
  <w:style w:type="character" w:styleId="af5">
    <w:name w:val="Unresolved Mention"/>
    <w:basedOn w:val="a0"/>
    <w:uiPriority w:val="99"/>
    <w:semiHidden/>
    <w:unhideWhenUsed/>
    <w:rsid w:val="006B20B0"/>
    <w:rPr>
      <w:color w:val="808080"/>
      <w:shd w:val="clear" w:color="auto" w:fill="E6E6E6"/>
    </w:rPr>
  </w:style>
  <w:style w:type="paragraph" w:styleId="af6">
    <w:name w:val="Subtitle"/>
    <w:basedOn w:val="a"/>
    <w:next w:val="a"/>
    <w:uiPriority w:val="11"/>
    <w:qFormat/>
    <w:pPr>
      <w:keepNext/>
      <w:keepLines/>
      <w:pBdr>
        <w:top w:val="nil"/>
        <w:left w:val="nil"/>
        <w:bottom w:val="nil"/>
        <w:right w:val="nil"/>
        <w:between w:val="nil"/>
      </w:pBdr>
      <w:spacing w:before="360" w:after="80"/>
    </w:pPr>
    <w:rPr>
      <w:rFonts w:ascii="Georgia" w:eastAsia="Georgia" w:hAnsi="Georgia" w:cs="Georgia"/>
      <w:i/>
      <w:color w:val="666666"/>
      <w:sz w:val="48"/>
      <w:szCs w:val="48"/>
    </w:rPr>
  </w:style>
  <w:style w:type="character" w:customStyle="1" w:styleId="cf01">
    <w:name w:val="cf01"/>
    <w:basedOn w:val="a0"/>
    <w:rsid w:val="00775937"/>
    <w:rPr>
      <w:rFonts w:ascii="Meiryo UI" w:eastAsia="Meiryo UI" w:hAnsi="Meiryo UI" w:hint="eastAsia"/>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file>

<file path=word/_rels/document.xml.rels><?xml version="1.0" encoding="UTF-8" standalone="yes"?>
<Relationships xmlns="http://schemas.openxmlformats.org/package/2006/relationships"><Relationship Id="rId8" Type="http://schemas.openxmlformats.org/officeDocument/2006/relationships/hyperlink" Target="https://games.dmm.com/" TargetMode="External"/><Relationship Id="rId13" Type="http://schemas.openxmlformats.org/officeDocument/2006/relationships/image" Target="media/image4.jpg"/><Relationship Id="rId18" Type="http://schemas.openxmlformats.org/officeDocument/2006/relationships/image" Target="media/image7.jpg"/><Relationship Id="rId26" Type="http://schemas.openxmlformats.org/officeDocument/2006/relationships/header" Target="header1.xml"/><Relationship Id="rId3" Type="http://schemas.openxmlformats.org/officeDocument/2006/relationships/settings" Target="settings.xml"/><Relationship Id="rId21" Type="http://schemas.openxmlformats.org/officeDocument/2006/relationships/image" Target="media/image10.jpg"/><Relationship Id="rId7" Type="http://schemas.openxmlformats.org/officeDocument/2006/relationships/image" Target="media/image1.png"/><Relationship Id="rId12" Type="http://schemas.openxmlformats.org/officeDocument/2006/relationships/image" Target="media/image3.jpg"/><Relationship Id="rId17" Type="http://schemas.openxmlformats.org/officeDocument/2006/relationships/hyperlink" Target="https://games.dmm.com/detail/tenshoku_maou" TargetMode="External"/><Relationship Id="rId25" Type="http://schemas.openxmlformats.org/officeDocument/2006/relationships/hyperlink" Target="mailto:dmmgames-press@dmm.com" TargetMode="External"/><Relationship Id="rId2" Type="http://schemas.openxmlformats.org/officeDocument/2006/relationships/styles" Target="styles.xml"/><Relationship Id="rId16" Type="http://schemas.openxmlformats.org/officeDocument/2006/relationships/hyperlink" Target="https://x.com/tenshokumaou" TargetMode="External"/><Relationship Id="rId20" Type="http://schemas.openxmlformats.org/officeDocument/2006/relationships/image" Target="media/image9.jpg"/><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hyperlink" Target="https://x.com/tenshokumaou" TargetMode="External"/><Relationship Id="rId24" Type="http://schemas.openxmlformats.org/officeDocument/2006/relationships/image" Target="media/image13.jpg"/><Relationship Id="rId5" Type="http://schemas.openxmlformats.org/officeDocument/2006/relationships/footnotes" Target="footnotes.xml"/><Relationship Id="rId15" Type="http://schemas.openxmlformats.org/officeDocument/2006/relationships/image" Target="media/image6.jpg"/><Relationship Id="rId23" Type="http://schemas.openxmlformats.org/officeDocument/2006/relationships/image" Target="media/image12.jpg"/><Relationship Id="rId28" Type="http://schemas.openxmlformats.org/officeDocument/2006/relationships/fontTable" Target="fontTable.xml"/><Relationship Id="rId10" Type="http://schemas.openxmlformats.org/officeDocument/2006/relationships/hyperlink" Target="https://tennmao.com/" TargetMode="External"/><Relationship Id="rId19" Type="http://schemas.openxmlformats.org/officeDocument/2006/relationships/image" Target="media/image8.jpg"/><Relationship Id="rId4" Type="http://schemas.openxmlformats.org/officeDocument/2006/relationships/webSettings" Target="webSettings.xml"/><Relationship Id="rId9" Type="http://schemas.openxmlformats.org/officeDocument/2006/relationships/image" Target="media/image2.jpg"/><Relationship Id="rId14" Type="http://schemas.openxmlformats.org/officeDocument/2006/relationships/image" Target="media/image5.jpg"/><Relationship Id="rId22" Type="http://schemas.openxmlformats.org/officeDocument/2006/relationships/image" Target="media/image11.jpg"/><Relationship Id="rId27" Type="http://schemas.openxmlformats.org/officeDocument/2006/relationships/footer" Target="footer1.xml"/></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gtAvp+nPOuEc8DxeFqt377s/1CMQ==">CgMxLjAyCWguM3pueXNoNzIJaC4xZm9iOXRlOAByITFBVFZOMGRSVy1lV2hGLUdUTnlpa0dxSW1ULVJwOXVaaA==</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Normal.dotm</Template>
  <TotalTime>13</TotalTime>
  <Pages>8</Pages>
  <Words>492</Words>
  <Characters>2805</Characters>
  <Application>Microsoft Office Word</Application>
  <DocSecurity>0</DocSecurity>
  <Lines>23</Lines>
  <Paragraphs>6</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3291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ryuji-hayashi</dc:creator>
  <cp:lastModifiedBy>堤 千峰</cp:lastModifiedBy>
  <cp:revision>4</cp:revision>
  <dcterms:created xsi:type="dcterms:W3CDTF">2024-10-17T09:09:00Z</dcterms:created>
  <dcterms:modified xsi:type="dcterms:W3CDTF">2024-10-17T09:14:00Z</dcterms:modified>
</cp:coreProperties>
</file>