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E0969E" w14:textId="789469AF" w:rsidR="003D513F" w:rsidRDefault="005151D3">
      <w:pPr>
        <w:pBdr>
          <w:top w:val="nil"/>
          <w:left w:val="nil"/>
          <w:bottom w:val="nil"/>
          <w:right w:val="nil"/>
          <w:between w:val="nil"/>
        </w:pBdr>
        <w:tabs>
          <w:tab w:val="center" w:pos="4252"/>
          <w:tab w:val="right" w:pos="8504"/>
        </w:tabs>
        <w:spacing w:line="209" w:lineRule="auto"/>
        <w:jc w:val="left"/>
        <w:rPr>
          <w:rFonts w:ascii="メイリオ" w:eastAsia="メイリオ" w:hAnsi="メイリオ" w:cs="メイリオ"/>
          <w:b/>
          <w:color w:val="000000"/>
          <w:sz w:val="36"/>
          <w:szCs w:val="36"/>
        </w:rPr>
      </w:pPr>
      <w:r>
        <w:rPr>
          <w:noProof/>
        </w:rPr>
        <mc:AlternateContent>
          <mc:Choice Requires="wps">
            <w:drawing>
              <wp:anchor distT="0" distB="0" distL="114300" distR="114300" simplePos="0" relativeHeight="251658240" behindDoc="0" locked="0" layoutInCell="1" hidden="0" allowOverlap="1" wp14:anchorId="5424EAE6" wp14:editId="70A749F2">
                <wp:simplePos x="0" y="0"/>
                <wp:positionH relativeFrom="margin">
                  <wp:align>left</wp:align>
                </wp:positionH>
                <wp:positionV relativeFrom="paragraph">
                  <wp:posOffset>318134</wp:posOffset>
                </wp:positionV>
                <wp:extent cx="6181725" cy="45719"/>
                <wp:effectExtent l="0" t="0" r="28575" b="12065"/>
                <wp:wrapNone/>
                <wp:docPr id="2123238623" name="正方形/長方形 2123238623"/>
                <wp:cNvGraphicFramePr/>
                <a:graphic xmlns:a="http://schemas.openxmlformats.org/drawingml/2006/main">
                  <a:graphicData uri="http://schemas.microsoft.com/office/word/2010/wordprocessingShape">
                    <wps:wsp>
                      <wps:cNvSpPr/>
                      <wps:spPr>
                        <a:xfrm flipV="1">
                          <a:off x="0" y="0"/>
                          <a:ext cx="6181725" cy="45719"/>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36289FF3" w14:textId="77777777" w:rsidR="003D513F" w:rsidRDefault="003D513F">
                            <w:pPr>
                              <w:jc w:val="left"/>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5424EAE6" id="正方形/長方形 2123238623" o:spid="_x0000_s1026" style="position:absolute;margin-left:0;margin-top:25.05pt;width:486.75pt;height:3.6pt;flip:y;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" fillcolor="black [3200]">
                <v:stroke startarrowwidth="narrow" startarrowlength="short" endarrowwidth="narrow" endarrowlength="short"/>
                <v:textbox inset="2.53958mm,2.53958mm,2.53958mm,2.53958mm">
                  <w:txbxContent>
                    <w:p w14:paraId="36289FF3" w14:textId="77777777" w:rsidR="003D513F" w:rsidRDefault="003D513F">
                      <w:pPr>
                        <w:jc w:val="left"/>
                        <w:textDirection w:val="btLr"/>
                      </w:pPr>
                    </w:p>
                  </w:txbxContent>
                </v:textbox>
                <w10:wrap anchorx="margin"/>
              </v:rect>
            </w:pict>
          </mc:Fallback>
        </mc:AlternateContent>
      </w:r>
      <w:r>
        <w:rPr>
          <w:rFonts w:ascii="メイリオ" w:eastAsia="メイリオ" w:hAnsi="メイリオ" w:cs="メイリオ"/>
          <w:b/>
          <w:color w:val="000000"/>
          <w:sz w:val="36"/>
          <w:szCs w:val="36"/>
        </w:rPr>
        <w:t xml:space="preserve">PRESS RELEASE　　　　　　　　　　</w:t>
      </w:r>
      <w:r>
        <w:rPr>
          <w:rFonts w:ascii="メイリオ" w:eastAsia="メイリオ" w:hAnsi="メイリオ" w:cs="メイリオ"/>
          <w:b/>
          <w:noProof/>
          <w:sz w:val="36"/>
          <w:szCs w:val="36"/>
        </w:rPr>
        <w:drawing>
          <wp:inline distT="0" distB="0" distL="0" distR="0" wp14:anchorId="5E1AC795" wp14:editId="025E047A">
            <wp:extent cx="1704095" cy="220901"/>
            <wp:effectExtent l="0" t="0" r="0" b="0"/>
            <wp:docPr id="2123238628" name="image2.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2.png" descr="C:\Users\nishimura-maki\AppData\Local\Microsoft\Windows\INetCache\Content.Word\dmmgames_logo.png"/>
                    <pic:cNvPicPr preferRelativeResize="0"/>
                  </pic:nvPicPr>
                  <pic:blipFill>
                    <a:blip r:embed="rId7"/>
                    <a:srcRect/>
                    <a:stretch>
                      <a:fillRect/>
                    </a:stretch>
                  </pic:blipFill>
                  <pic:spPr>
                    <a:xfrm>
                      <a:off x="0" y="0"/>
                      <a:ext cx="1704095" cy="220901"/>
                    </a:xfrm>
                    <a:prstGeom prst="rect">
                      <a:avLst/>
                    </a:prstGeom>
                    <a:ln/>
                  </pic:spPr>
                </pic:pic>
              </a:graphicData>
            </a:graphic>
          </wp:inline>
        </w:drawing>
      </w:r>
      <w:bookmarkStart w:id="0" w:name="_heading=h.3znysh7" w:colFirst="0" w:colLast="0"/>
      <w:bookmarkEnd w:id="0"/>
    </w:p>
    <w:p w14:paraId="7EFF242E" w14:textId="77777777" w:rsidR="003D513F" w:rsidRDefault="00000000">
      <w:pPr>
        <w:spacing w:line="209" w:lineRule="auto"/>
        <w:jc w:val="right"/>
        <w:rPr>
          <w:rFonts w:ascii="メイリオ" w:eastAsia="メイリオ" w:hAnsi="メイリオ" w:cs="メイリオ"/>
          <w:sz w:val="20"/>
          <w:szCs w:val="20"/>
        </w:rPr>
      </w:pPr>
      <w:r>
        <w:rPr>
          <w:rFonts w:ascii="メイリオ" w:eastAsia="メイリオ" w:hAnsi="メイリオ" w:cs="メイリオ"/>
          <w:sz w:val="20"/>
          <w:szCs w:val="20"/>
        </w:rPr>
        <w:t xml:space="preserve">報道関係者各位　 　    　　　　　　　　　　　　　　　　　　　　　　　　　　　　　</w:t>
      </w:r>
      <w:r>
        <w:rPr>
          <w:rFonts w:ascii="メイリオ" w:eastAsia="メイリオ" w:hAnsi="メイリオ" w:cs="メイリオ"/>
          <w:color w:val="000000"/>
          <w:sz w:val="20"/>
          <w:szCs w:val="20"/>
        </w:rPr>
        <w:t>2024年</w:t>
      </w:r>
      <w:r>
        <w:rPr>
          <w:rFonts w:ascii="メイリオ" w:eastAsia="メイリオ" w:hAnsi="メイリオ" w:cs="メイリオ"/>
          <w:sz w:val="20"/>
          <w:szCs w:val="20"/>
        </w:rPr>
        <w:t>10</w:t>
      </w:r>
      <w:r>
        <w:rPr>
          <w:rFonts w:ascii="メイリオ" w:eastAsia="メイリオ" w:hAnsi="メイリオ" w:cs="メイリオ"/>
          <w:color w:val="000000"/>
          <w:sz w:val="20"/>
          <w:szCs w:val="20"/>
        </w:rPr>
        <w:t>月</w:t>
      </w:r>
      <w:r>
        <w:rPr>
          <w:rFonts w:ascii="メイリオ" w:eastAsia="メイリオ" w:hAnsi="メイリオ" w:cs="メイリオ"/>
          <w:sz w:val="20"/>
          <w:szCs w:val="20"/>
        </w:rPr>
        <w:t>9</w:t>
      </w:r>
      <w:r>
        <w:rPr>
          <w:rFonts w:ascii="メイリオ" w:eastAsia="メイリオ" w:hAnsi="メイリオ" w:cs="メイリオ"/>
          <w:color w:val="000000"/>
          <w:sz w:val="20"/>
          <w:szCs w:val="20"/>
        </w:rPr>
        <w:t>日</w:t>
      </w:r>
    </w:p>
    <w:p w14:paraId="572EB978" w14:textId="77777777" w:rsidR="005F3837" w:rsidRDefault="00000000">
      <w:pPr>
        <w:widowControl/>
        <w:pBdr>
          <w:top w:val="single" w:sz="4" w:space="1" w:color="000000"/>
          <w:bottom w:val="single" w:sz="4" w:space="1" w:color="000000"/>
        </w:pBdr>
        <w:shd w:val="clear" w:color="auto" w:fill="FFFFFF"/>
        <w:spacing w:line="209" w:lineRule="auto"/>
        <w:jc w:val="center"/>
        <w:rPr>
          <w:rFonts w:ascii="メイリオ" w:eastAsia="メイリオ" w:hAnsi="メイリオ" w:cs="メイリオ"/>
          <w:b/>
          <w:sz w:val="28"/>
          <w:szCs w:val="28"/>
        </w:rPr>
      </w:pPr>
      <w:r>
        <w:rPr>
          <w:rFonts w:ascii="メイリオ" w:eastAsia="メイリオ" w:hAnsi="メイリオ" w:cs="メイリオ"/>
          <w:b/>
          <w:sz w:val="28"/>
          <w:szCs w:val="28"/>
        </w:rPr>
        <w:t>DMM GAMES『転職魔王～リストラ勇者のお仕置きセレナーデ～』の</w:t>
      </w:r>
    </w:p>
    <w:p w14:paraId="1D1BF16C" w14:textId="311D96CB" w:rsidR="003D513F" w:rsidRDefault="00000000">
      <w:pPr>
        <w:widowControl/>
        <w:pBdr>
          <w:top w:val="single" w:sz="4" w:space="1" w:color="000000"/>
          <w:bottom w:val="single" w:sz="4" w:space="1" w:color="000000"/>
        </w:pBdr>
        <w:shd w:val="clear" w:color="auto" w:fill="FFFFFF"/>
        <w:spacing w:line="209" w:lineRule="auto"/>
        <w:jc w:val="center"/>
        <w:rPr>
          <w:rFonts w:ascii="メイリオ" w:eastAsia="メイリオ" w:hAnsi="メイリオ" w:cs="メイリオ"/>
          <w:b/>
          <w:sz w:val="28"/>
          <w:szCs w:val="28"/>
        </w:rPr>
      </w:pPr>
      <w:r>
        <w:rPr>
          <w:rFonts w:ascii="メイリオ" w:eastAsia="メイリオ" w:hAnsi="メイリオ" w:cs="メイリオ"/>
          <w:b/>
          <w:sz w:val="28"/>
          <w:szCs w:val="28"/>
        </w:rPr>
        <w:t>リリース日が10月17日（木）に決定！</w:t>
      </w:r>
    </w:p>
    <w:p w14:paraId="6392EA51" w14:textId="77777777" w:rsidR="005F3837" w:rsidRDefault="00000000">
      <w:pPr>
        <w:widowControl/>
        <w:pBdr>
          <w:top w:val="single" w:sz="4" w:space="1" w:color="000000"/>
          <w:bottom w:val="single" w:sz="4" w:space="1" w:color="000000"/>
        </w:pBdr>
        <w:shd w:val="clear" w:color="auto" w:fill="FFFFFF"/>
        <w:spacing w:line="209" w:lineRule="auto"/>
        <w:jc w:val="center"/>
        <w:rPr>
          <w:rFonts w:ascii="メイリオ" w:eastAsia="メイリオ" w:hAnsi="メイリオ" w:cs="メイリオ"/>
          <w:b/>
          <w:sz w:val="28"/>
          <w:szCs w:val="28"/>
          <w:lang w:eastAsia="zh-CN"/>
        </w:rPr>
      </w:pPr>
      <w:r>
        <w:rPr>
          <w:rFonts w:ascii="メイリオ" w:eastAsia="メイリオ" w:hAnsi="メイリオ" w:cs="メイリオ"/>
          <w:b/>
          <w:sz w:val="28"/>
          <w:szCs w:val="28"/>
          <w:lang w:eastAsia="zh-CN"/>
        </w:rPr>
        <w:t>事前登録者数20万人突破！</w:t>
      </w:r>
    </w:p>
    <w:p w14:paraId="540987B0" w14:textId="37E4093E" w:rsidR="003D513F" w:rsidRDefault="00000000" w:rsidP="005F3837">
      <w:pPr>
        <w:widowControl/>
        <w:pBdr>
          <w:top w:val="single" w:sz="4" w:space="1" w:color="000000"/>
          <w:bottom w:val="single" w:sz="4" w:space="1" w:color="000000"/>
        </w:pBdr>
        <w:shd w:val="clear" w:color="auto" w:fill="FFFFFF"/>
        <w:spacing w:line="209" w:lineRule="auto"/>
        <w:jc w:val="center"/>
        <w:rPr>
          <w:rFonts w:ascii="メイリオ" w:eastAsia="メイリオ" w:hAnsi="メイリオ" w:cs="メイリオ"/>
          <w:b/>
          <w:sz w:val="28"/>
          <w:szCs w:val="28"/>
        </w:rPr>
      </w:pPr>
      <w:r>
        <w:rPr>
          <w:rFonts w:ascii="メイリオ" w:eastAsia="メイリオ" w:hAnsi="メイリオ" w:cs="メイリオ"/>
          <w:b/>
          <w:sz w:val="28"/>
          <w:szCs w:val="28"/>
        </w:rPr>
        <w:t>さらにAmazonギフトカード番号が当たるXキャンペーンを開催！</w:t>
      </w:r>
    </w:p>
    <w:p w14:paraId="15C7CABB" w14:textId="77777777" w:rsidR="005F3837" w:rsidRDefault="00000000">
      <w:pPr>
        <w:widowControl/>
        <w:pBdr>
          <w:top w:val="single" w:sz="4" w:space="1" w:color="000000"/>
          <w:bottom w:val="single" w:sz="4" w:space="1" w:color="000000"/>
        </w:pBdr>
        <w:shd w:val="clear" w:color="auto" w:fill="FFFFFF"/>
        <w:spacing w:line="209" w:lineRule="auto"/>
        <w:jc w:val="center"/>
        <w:rPr>
          <w:rFonts w:ascii="メイリオ" w:eastAsia="メイリオ" w:hAnsi="メイリオ" w:cs="メイリオ"/>
          <w:b/>
          <w:sz w:val="24"/>
        </w:rPr>
      </w:pPr>
      <w:r>
        <w:rPr>
          <w:rFonts w:ascii="メイリオ" w:eastAsia="メイリオ" w:hAnsi="メイリオ" w:cs="メイリオ"/>
          <w:b/>
          <w:sz w:val="24"/>
        </w:rPr>
        <w:t>リリース時に12,500個の「竜神石」プレゼント＆</w:t>
      </w:r>
    </w:p>
    <w:p w14:paraId="0CA74169" w14:textId="7FF5DA61" w:rsidR="003D513F" w:rsidRDefault="00000000">
      <w:pPr>
        <w:widowControl/>
        <w:pBdr>
          <w:top w:val="single" w:sz="4" w:space="1" w:color="000000"/>
          <w:bottom w:val="single" w:sz="4" w:space="1" w:color="000000"/>
        </w:pBdr>
        <w:shd w:val="clear" w:color="auto" w:fill="FFFFFF"/>
        <w:spacing w:line="209" w:lineRule="auto"/>
        <w:jc w:val="center"/>
        <w:rPr>
          <w:rFonts w:ascii="メイリオ" w:eastAsia="メイリオ" w:hAnsi="メイリオ" w:cs="メイリオ"/>
          <w:b/>
          <w:sz w:val="28"/>
          <w:szCs w:val="28"/>
        </w:rPr>
      </w:pPr>
      <w:r>
        <w:rPr>
          <w:rFonts w:ascii="メイリオ" w:eastAsia="メイリオ" w:hAnsi="メイリオ" w:cs="メイリオ"/>
          <w:b/>
          <w:sz w:val="24"/>
        </w:rPr>
        <w:t>事前登録ガチャ最高レアリティLR排出確率が5倍にUP！</w:t>
      </w:r>
    </w:p>
    <w:p w14:paraId="0784FDCA" w14:textId="77777777" w:rsidR="003D513F" w:rsidRDefault="00000000">
      <w:pPr>
        <w:tabs>
          <w:tab w:val="left" w:pos="1275"/>
        </w:tabs>
        <w:spacing w:line="209" w:lineRule="auto"/>
        <w:jc w:val="left"/>
        <w:rPr>
          <w:rFonts w:ascii="メイリオ" w:eastAsia="メイリオ" w:hAnsi="メイリオ" w:cs="メイリオ"/>
          <w:sz w:val="20"/>
          <w:szCs w:val="20"/>
          <w:lang w:eastAsia="zh-CN"/>
        </w:rPr>
      </w:pPr>
      <w:r>
        <w:rPr>
          <w:rFonts w:ascii="メイリオ" w:eastAsia="メイリオ" w:hAnsi="メイリオ" w:cs="メイリオ"/>
          <w:sz w:val="20"/>
          <w:szCs w:val="20"/>
          <w:lang w:eastAsia="zh-CN"/>
        </w:rPr>
        <w:t>合同会社EXNOA（本社：東京都港区、CEO：村中 悠介、URL：</w:t>
      </w:r>
      <w:hyperlink r:id="rId8">
        <w:r w:rsidR="003D513F">
          <w:rPr>
            <w:rFonts w:ascii="メイリオ" w:eastAsia="メイリオ" w:hAnsi="メイリオ" w:cs="メイリオ"/>
            <w:color w:val="0000FF"/>
            <w:sz w:val="20"/>
            <w:szCs w:val="20"/>
            <w:u w:val="single"/>
            <w:lang w:eastAsia="zh-CN"/>
          </w:rPr>
          <w:t>https://games.dmm.com/</w:t>
        </w:r>
      </w:hyperlink>
      <w:r>
        <w:rPr>
          <w:rFonts w:ascii="メイリオ" w:eastAsia="メイリオ" w:hAnsi="メイリオ" w:cs="メイリオ"/>
          <w:sz w:val="20"/>
          <w:szCs w:val="20"/>
          <w:lang w:eastAsia="zh-CN"/>
        </w:rPr>
        <w:t>）</w:t>
      </w:r>
      <w:r>
        <w:rPr>
          <w:rFonts w:ascii="メイリオ" w:eastAsia="メイリオ" w:hAnsi="メイリオ" w:cs="メイリオ"/>
          <w:sz w:val="20"/>
          <w:szCs w:val="20"/>
        </w:rPr>
        <w:t>は</w:t>
      </w:r>
      <w:r>
        <w:rPr>
          <w:rFonts w:ascii="メイリオ" w:eastAsia="メイリオ" w:hAnsi="メイリオ" w:cs="メイリオ"/>
          <w:sz w:val="20"/>
          <w:szCs w:val="20"/>
          <w:lang w:eastAsia="zh-CN"/>
        </w:rPr>
        <w:t>、『</w:t>
      </w:r>
      <w:r>
        <w:rPr>
          <w:rFonts w:ascii="メイリオ" w:eastAsia="メイリオ" w:hAnsi="メイリオ" w:cs="メイリオ"/>
          <w:sz w:val="20"/>
          <w:szCs w:val="20"/>
          <w:highlight w:val="white"/>
          <w:lang w:eastAsia="zh-CN"/>
        </w:rPr>
        <w:t>転職魔王～</w:t>
      </w:r>
      <w:r>
        <w:rPr>
          <w:rFonts w:ascii="メイリオ" w:eastAsia="メイリオ" w:hAnsi="メイリオ" w:cs="メイリオ"/>
          <w:sz w:val="20"/>
          <w:szCs w:val="20"/>
          <w:highlight w:val="white"/>
        </w:rPr>
        <w:t>リストラ</w:t>
      </w:r>
      <w:r>
        <w:rPr>
          <w:rFonts w:ascii="メイリオ" w:eastAsia="メイリオ" w:hAnsi="メイリオ" w:cs="メイリオ"/>
          <w:sz w:val="20"/>
          <w:szCs w:val="20"/>
          <w:highlight w:val="white"/>
          <w:lang w:eastAsia="zh-CN"/>
        </w:rPr>
        <w:t>勇者</w:t>
      </w:r>
      <w:r>
        <w:rPr>
          <w:rFonts w:ascii="メイリオ" w:eastAsia="メイリオ" w:hAnsi="メイリオ" w:cs="メイリオ"/>
          <w:sz w:val="20"/>
          <w:szCs w:val="20"/>
          <w:highlight w:val="white"/>
        </w:rPr>
        <w:t>のお</w:t>
      </w:r>
      <w:r>
        <w:rPr>
          <w:rFonts w:ascii="メイリオ" w:eastAsia="メイリオ" w:hAnsi="メイリオ" w:cs="メイリオ"/>
          <w:sz w:val="20"/>
          <w:szCs w:val="20"/>
          <w:highlight w:val="white"/>
          <w:lang w:eastAsia="zh-CN"/>
        </w:rPr>
        <w:t>仕置</w:t>
      </w:r>
      <w:r>
        <w:rPr>
          <w:rFonts w:ascii="メイリオ" w:eastAsia="メイリオ" w:hAnsi="メイリオ" w:cs="メイリオ"/>
          <w:sz w:val="20"/>
          <w:szCs w:val="20"/>
          <w:highlight w:val="white"/>
        </w:rPr>
        <w:t>きセレナーデ</w:t>
      </w:r>
      <w:r>
        <w:rPr>
          <w:rFonts w:ascii="メイリオ" w:eastAsia="メイリオ" w:hAnsi="メイリオ" w:cs="メイリオ"/>
          <w:sz w:val="20"/>
          <w:szCs w:val="20"/>
          <w:highlight w:val="white"/>
          <w:lang w:eastAsia="zh-CN"/>
        </w:rPr>
        <w:t>～</w:t>
      </w:r>
      <w:r>
        <w:rPr>
          <w:rFonts w:ascii="メイリオ" w:eastAsia="メイリオ" w:hAnsi="メイリオ" w:cs="メイリオ"/>
          <w:sz w:val="20"/>
          <w:szCs w:val="20"/>
          <w:lang w:eastAsia="zh-CN"/>
        </w:rPr>
        <w:t>』（以下、『転職魔王』）</w:t>
      </w:r>
      <w:r>
        <w:rPr>
          <w:rFonts w:ascii="メイリオ" w:eastAsia="メイリオ" w:hAnsi="メイリオ" w:cs="メイリオ"/>
          <w:sz w:val="20"/>
          <w:szCs w:val="20"/>
        </w:rPr>
        <w:t>のリリース</w:t>
      </w:r>
      <w:r>
        <w:rPr>
          <w:rFonts w:ascii="メイリオ" w:eastAsia="メイリオ" w:hAnsi="メイリオ" w:cs="メイリオ"/>
          <w:sz w:val="20"/>
          <w:szCs w:val="20"/>
          <w:lang w:eastAsia="zh-CN"/>
        </w:rPr>
        <w:t>日</w:t>
      </w:r>
      <w:r>
        <w:rPr>
          <w:rFonts w:ascii="メイリオ" w:eastAsia="メイリオ" w:hAnsi="メイリオ" w:cs="メイリオ"/>
          <w:sz w:val="20"/>
          <w:szCs w:val="20"/>
        </w:rPr>
        <w:t>が</w:t>
      </w:r>
      <w:r>
        <w:rPr>
          <w:rFonts w:ascii="メイリオ" w:eastAsia="メイリオ" w:hAnsi="メイリオ" w:cs="メイリオ"/>
          <w:sz w:val="20"/>
          <w:szCs w:val="20"/>
          <w:lang w:eastAsia="zh-CN"/>
        </w:rPr>
        <w:t>10月17日（木）</w:t>
      </w:r>
      <w:r>
        <w:rPr>
          <w:rFonts w:ascii="メイリオ" w:eastAsia="メイリオ" w:hAnsi="メイリオ" w:cs="メイリオ"/>
          <w:sz w:val="20"/>
          <w:szCs w:val="20"/>
        </w:rPr>
        <w:t>に</w:t>
      </w:r>
      <w:r>
        <w:rPr>
          <w:rFonts w:ascii="メイリオ" w:eastAsia="メイリオ" w:hAnsi="メイリオ" w:cs="メイリオ"/>
          <w:sz w:val="20"/>
          <w:szCs w:val="20"/>
          <w:lang w:eastAsia="zh-CN"/>
        </w:rPr>
        <w:t>決定</w:t>
      </w:r>
      <w:r>
        <w:rPr>
          <w:rFonts w:ascii="メイリオ" w:eastAsia="メイリオ" w:hAnsi="メイリオ" w:cs="メイリオ"/>
          <w:sz w:val="20"/>
          <w:szCs w:val="20"/>
        </w:rPr>
        <w:t>し</w:t>
      </w:r>
      <w:r>
        <w:rPr>
          <w:rFonts w:ascii="メイリオ" w:eastAsia="メイリオ" w:hAnsi="メイリオ" w:cs="メイリオ"/>
          <w:sz w:val="20"/>
          <w:szCs w:val="20"/>
          <w:lang w:eastAsia="zh-CN"/>
        </w:rPr>
        <w:t>、事前登録者数</w:t>
      </w:r>
      <w:r>
        <w:rPr>
          <w:rFonts w:ascii="メイリオ" w:eastAsia="メイリオ" w:hAnsi="メイリオ" w:cs="メイリオ"/>
          <w:sz w:val="20"/>
          <w:szCs w:val="20"/>
        </w:rPr>
        <w:t>が</w:t>
      </w:r>
      <w:r>
        <w:rPr>
          <w:rFonts w:ascii="メイリオ" w:eastAsia="メイリオ" w:hAnsi="メイリオ" w:cs="メイリオ"/>
          <w:sz w:val="20"/>
          <w:szCs w:val="20"/>
          <w:lang w:eastAsia="zh-CN"/>
        </w:rPr>
        <w:t>20万人</w:t>
      </w:r>
      <w:r>
        <w:rPr>
          <w:rFonts w:ascii="メイリオ" w:eastAsia="メイリオ" w:hAnsi="メイリオ" w:cs="メイリオ"/>
          <w:sz w:val="20"/>
          <w:szCs w:val="20"/>
        </w:rPr>
        <w:t>を</w:t>
      </w:r>
      <w:r>
        <w:rPr>
          <w:rFonts w:ascii="メイリオ" w:eastAsia="メイリオ" w:hAnsi="メイリオ" w:cs="メイリオ"/>
          <w:sz w:val="20"/>
          <w:szCs w:val="20"/>
          <w:lang w:eastAsia="zh-CN"/>
        </w:rPr>
        <w:t>突破</w:t>
      </w:r>
      <w:r>
        <w:rPr>
          <w:rFonts w:ascii="メイリオ" w:eastAsia="メイリオ" w:hAnsi="メイリオ" w:cs="メイリオ"/>
          <w:sz w:val="20"/>
          <w:szCs w:val="20"/>
        </w:rPr>
        <w:t>したことをお</w:t>
      </w:r>
      <w:r>
        <w:rPr>
          <w:rFonts w:ascii="メイリオ" w:eastAsia="メイリオ" w:hAnsi="メイリオ" w:cs="メイリオ"/>
          <w:sz w:val="20"/>
          <w:szCs w:val="20"/>
          <w:lang w:eastAsia="zh-CN"/>
        </w:rPr>
        <w:t>知</w:t>
      </w:r>
      <w:r>
        <w:rPr>
          <w:rFonts w:ascii="メイリオ" w:eastAsia="メイリオ" w:hAnsi="メイリオ" w:cs="メイリオ"/>
          <w:sz w:val="20"/>
          <w:szCs w:val="20"/>
        </w:rPr>
        <w:t>らせいたします</w:t>
      </w:r>
      <w:r>
        <w:rPr>
          <w:rFonts w:ascii="メイリオ" w:eastAsia="メイリオ" w:hAnsi="メイリオ" w:cs="メイリオ"/>
          <w:sz w:val="20"/>
          <w:szCs w:val="20"/>
          <w:lang w:eastAsia="zh-CN"/>
        </w:rPr>
        <w:t>。</w:t>
      </w:r>
    </w:p>
    <w:p w14:paraId="1408DB0B" w14:textId="77777777" w:rsidR="003D513F" w:rsidRDefault="00000000">
      <w:pPr>
        <w:tabs>
          <w:tab w:val="left" w:pos="1275"/>
        </w:tabs>
        <w:spacing w:line="209" w:lineRule="auto"/>
        <w:jc w:val="left"/>
        <w:rPr>
          <w:rFonts w:ascii="メイリオ" w:eastAsia="メイリオ" w:hAnsi="メイリオ" w:cs="メイリオ"/>
          <w:sz w:val="20"/>
          <w:szCs w:val="20"/>
        </w:rPr>
      </w:pPr>
      <w:r>
        <w:rPr>
          <w:rFonts w:ascii="メイリオ" w:eastAsia="メイリオ" w:hAnsi="メイリオ" w:cs="メイリオ"/>
          <w:noProof/>
          <w:sz w:val="20"/>
          <w:szCs w:val="20"/>
        </w:rPr>
        <w:drawing>
          <wp:inline distT="114300" distB="114300" distL="114300" distR="114300" wp14:anchorId="694F5884" wp14:editId="2403B1C5">
            <wp:extent cx="6173795" cy="3238500"/>
            <wp:effectExtent l="0" t="0" r="0" b="0"/>
            <wp:docPr id="2123238627"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9"/>
                    <a:srcRect/>
                    <a:stretch>
                      <a:fillRect/>
                    </a:stretch>
                  </pic:blipFill>
                  <pic:spPr>
                    <a:xfrm>
                      <a:off x="0" y="0"/>
                      <a:ext cx="6173795" cy="3238500"/>
                    </a:xfrm>
                    <a:prstGeom prst="rect">
                      <a:avLst/>
                    </a:prstGeom>
                    <a:ln/>
                  </pic:spPr>
                </pic:pic>
              </a:graphicData>
            </a:graphic>
          </wp:inline>
        </w:drawing>
      </w:r>
    </w:p>
    <w:p w14:paraId="7DDFF729" w14:textId="77777777" w:rsidR="005F3837" w:rsidRDefault="005F3837">
      <w:pPr>
        <w:tabs>
          <w:tab w:val="left" w:pos="1275"/>
        </w:tabs>
        <w:spacing w:line="209" w:lineRule="auto"/>
        <w:jc w:val="left"/>
        <w:rPr>
          <w:rFonts w:ascii="メイリオ" w:eastAsia="メイリオ" w:hAnsi="メイリオ" w:cs="メイリオ"/>
          <w:sz w:val="20"/>
          <w:szCs w:val="20"/>
        </w:rPr>
      </w:pPr>
    </w:p>
    <w:p w14:paraId="32C7F25D" w14:textId="05D6008E" w:rsidR="003D513F" w:rsidRDefault="00000000">
      <w:pPr>
        <w:tabs>
          <w:tab w:val="left" w:pos="1275"/>
        </w:tabs>
        <w:spacing w:line="209" w:lineRule="auto"/>
        <w:jc w:val="left"/>
        <w:rPr>
          <w:rFonts w:ascii="メイリオ" w:eastAsia="メイリオ" w:hAnsi="メイリオ" w:cs="メイリオ"/>
          <w:b/>
          <w:sz w:val="20"/>
          <w:szCs w:val="20"/>
        </w:rPr>
      </w:pPr>
      <w:r>
        <w:rPr>
          <w:rFonts w:ascii="メイリオ" w:eastAsia="メイリオ" w:hAnsi="メイリオ" w:cs="メイリオ"/>
          <w:sz w:val="20"/>
          <w:szCs w:val="20"/>
        </w:rPr>
        <w:t>■</w:t>
      </w:r>
      <w:r>
        <w:rPr>
          <w:rFonts w:ascii="メイリオ" w:eastAsia="メイリオ" w:hAnsi="メイリオ" w:cs="メイリオ"/>
          <w:b/>
          <w:sz w:val="20"/>
          <w:szCs w:val="20"/>
        </w:rPr>
        <w:t>10月17日（木）リリース予定！</w:t>
      </w:r>
    </w:p>
    <w:p w14:paraId="3BA9AA8F" w14:textId="77777777" w:rsidR="003D513F" w:rsidRDefault="00000000">
      <w:pPr>
        <w:tabs>
          <w:tab w:val="left" w:pos="1275"/>
        </w:tabs>
        <w:spacing w:line="209" w:lineRule="auto"/>
        <w:jc w:val="left"/>
        <w:rPr>
          <w:rFonts w:ascii="メイリオ" w:eastAsia="メイリオ" w:hAnsi="メイリオ" w:cs="メイリオ"/>
          <w:b/>
          <w:sz w:val="20"/>
          <w:szCs w:val="20"/>
        </w:rPr>
      </w:pPr>
      <w:r>
        <w:rPr>
          <w:rFonts w:ascii="メイリオ" w:eastAsia="メイリオ" w:hAnsi="メイリオ" w:cs="メイリオ"/>
          <w:noProof/>
          <w:sz w:val="20"/>
          <w:szCs w:val="20"/>
        </w:rPr>
        <w:lastRenderedPageBreak/>
        <w:drawing>
          <wp:inline distT="114300" distB="114300" distL="114300" distR="114300" wp14:anchorId="3CC7A909" wp14:editId="52AC8946">
            <wp:extent cx="6173795" cy="3225800"/>
            <wp:effectExtent l="0" t="0" r="0" b="0"/>
            <wp:docPr id="212323862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a:srcRect/>
                    <a:stretch>
                      <a:fillRect/>
                    </a:stretch>
                  </pic:blipFill>
                  <pic:spPr>
                    <a:xfrm>
                      <a:off x="0" y="0"/>
                      <a:ext cx="6173795" cy="3225800"/>
                    </a:xfrm>
                    <a:prstGeom prst="rect">
                      <a:avLst/>
                    </a:prstGeom>
                    <a:ln/>
                  </pic:spPr>
                </pic:pic>
              </a:graphicData>
            </a:graphic>
          </wp:inline>
        </w:drawing>
      </w:r>
    </w:p>
    <w:p w14:paraId="77010271" w14:textId="77777777" w:rsidR="003D513F" w:rsidRDefault="00000000">
      <w:pPr>
        <w:tabs>
          <w:tab w:val="left" w:pos="1275"/>
        </w:tabs>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『転職魔王』のリリース日が10月17日（木）に決定しました。</w:t>
      </w:r>
    </w:p>
    <w:p w14:paraId="7CC7A8BA" w14:textId="77777777" w:rsidR="003D513F" w:rsidRDefault="00000000">
      <w:pPr>
        <w:tabs>
          <w:tab w:val="left" w:pos="1275"/>
        </w:tabs>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本作は、簡単操作で遊べるローグライクアクションゲームです。かわいく可憐な魔族たちと裏切った者達への復讐を果たしましょう。</w:t>
      </w:r>
    </w:p>
    <w:p w14:paraId="12A0D532" w14:textId="77777777" w:rsidR="003D513F" w:rsidRDefault="00000000">
      <w:pPr>
        <w:tabs>
          <w:tab w:val="left" w:pos="1275"/>
        </w:tabs>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サービス開始までもうしばらくお待ちください。</w:t>
      </w:r>
    </w:p>
    <w:p w14:paraId="3F1F88C0" w14:textId="77777777" w:rsidR="003D513F" w:rsidRDefault="003D513F">
      <w:pPr>
        <w:tabs>
          <w:tab w:val="left" w:pos="1275"/>
        </w:tabs>
        <w:spacing w:line="209" w:lineRule="auto"/>
        <w:jc w:val="left"/>
        <w:rPr>
          <w:rFonts w:ascii="メイリオ" w:eastAsia="メイリオ" w:hAnsi="メイリオ" w:cs="メイリオ"/>
          <w:sz w:val="20"/>
          <w:szCs w:val="20"/>
        </w:rPr>
      </w:pPr>
    </w:p>
    <w:p w14:paraId="37CE0052" w14:textId="77777777" w:rsidR="003D513F" w:rsidRDefault="00000000">
      <w:pPr>
        <w:tabs>
          <w:tab w:val="left" w:pos="1275"/>
        </w:tabs>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■事前登録サイト：</w:t>
      </w:r>
      <w:hyperlink r:id="rId11">
        <w:r w:rsidR="003D513F">
          <w:rPr>
            <w:rFonts w:ascii="メイリオ" w:eastAsia="メイリオ" w:hAnsi="メイリオ" w:cs="メイリオ"/>
            <w:color w:val="0000FF"/>
            <w:sz w:val="20"/>
            <w:szCs w:val="20"/>
            <w:highlight w:val="white"/>
            <w:u w:val="single"/>
          </w:rPr>
          <w:t>https://tennmao.com/</w:t>
        </w:r>
      </w:hyperlink>
    </w:p>
    <w:p w14:paraId="74EF2A12" w14:textId="77777777" w:rsidR="003D513F" w:rsidRDefault="00000000">
      <w:pPr>
        <w:tabs>
          <w:tab w:val="left" w:pos="1275"/>
        </w:tabs>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■公式X：</w:t>
      </w:r>
      <w:hyperlink r:id="rId12">
        <w:r w:rsidR="003D513F">
          <w:rPr>
            <w:rFonts w:ascii="メイリオ" w:eastAsia="メイリオ" w:hAnsi="メイリオ" w:cs="メイリオ"/>
            <w:color w:val="0000FF"/>
            <w:sz w:val="20"/>
            <w:szCs w:val="20"/>
            <w:highlight w:val="white"/>
            <w:u w:val="single"/>
          </w:rPr>
          <w:t>https://x.com/tenshokumaou</w:t>
        </w:r>
      </w:hyperlink>
    </w:p>
    <w:p w14:paraId="162DDE0A" w14:textId="77777777" w:rsidR="003D513F" w:rsidRDefault="003D513F">
      <w:pPr>
        <w:tabs>
          <w:tab w:val="left" w:pos="1275"/>
        </w:tabs>
        <w:spacing w:line="209" w:lineRule="auto"/>
        <w:jc w:val="left"/>
        <w:rPr>
          <w:rFonts w:ascii="メイリオ" w:eastAsia="メイリオ" w:hAnsi="メイリオ" w:cs="メイリオ"/>
          <w:sz w:val="20"/>
          <w:szCs w:val="20"/>
        </w:rPr>
      </w:pPr>
    </w:p>
    <w:p w14:paraId="78ABF5E1" w14:textId="77777777" w:rsidR="003D513F" w:rsidRDefault="00000000">
      <w:pPr>
        <w:tabs>
          <w:tab w:val="left" w:pos="1275"/>
        </w:tabs>
        <w:spacing w:before="240" w:after="240" w:line="208" w:lineRule="auto"/>
        <w:jc w:val="left"/>
        <w:rPr>
          <w:rFonts w:ascii="メイリオ" w:eastAsia="メイリオ" w:hAnsi="メイリオ" w:cs="メイリオ"/>
          <w:b/>
          <w:sz w:val="20"/>
          <w:szCs w:val="20"/>
          <w:highlight w:val="white"/>
          <w:u w:val="single"/>
        </w:rPr>
      </w:pPr>
      <w:r>
        <w:rPr>
          <w:rFonts w:ascii="メイリオ" w:eastAsia="メイリオ" w:hAnsi="メイリオ" w:cs="メイリオ"/>
          <w:b/>
          <w:sz w:val="20"/>
          <w:szCs w:val="20"/>
          <w:highlight w:val="white"/>
          <w:u w:val="single"/>
        </w:rPr>
        <w:t>■『転職魔王』事前登録者数20万人突破！</w:t>
      </w:r>
      <w:r>
        <w:rPr>
          <w:rFonts w:ascii="メイリオ" w:eastAsia="メイリオ" w:hAnsi="メイリオ" w:cs="メイリオ"/>
          <w:b/>
          <w:sz w:val="20"/>
          <w:szCs w:val="20"/>
          <w:highlight w:val="white"/>
          <w:u w:val="single"/>
        </w:rPr>
        <w:br/>
      </w:r>
      <w:r w:rsidRPr="00A93E83">
        <w:rPr>
          <w:rFonts w:ascii="メイリオ" w:eastAsia="メイリオ" w:hAnsi="メイリオ" w:cs="メイリオ"/>
          <w:b/>
          <w:noProof/>
          <w:sz w:val="20"/>
          <w:szCs w:val="20"/>
          <w:highlight w:val="white"/>
        </w:rPr>
        <w:drawing>
          <wp:inline distT="114300" distB="114300" distL="114300" distR="114300" wp14:anchorId="401B1573" wp14:editId="6A12C081">
            <wp:extent cx="6173795" cy="3479800"/>
            <wp:effectExtent l="0" t="0" r="0" b="0"/>
            <wp:docPr id="212323862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3"/>
                    <a:srcRect/>
                    <a:stretch>
                      <a:fillRect/>
                    </a:stretch>
                  </pic:blipFill>
                  <pic:spPr>
                    <a:xfrm>
                      <a:off x="0" y="0"/>
                      <a:ext cx="6173795" cy="3479800"/>
                    </a:xfrm>
                    <a:prstGeom prst="rect">
                      <a:avLst/>
                    </a:prstGeom>
                    <a:ln/>
                  </pic:spPr>
                </pic:pic>
              </a:graphicData>
            </a:graphic>
          </wp:inline>
        </w:drawing>
      </w:r>
    </w:p>
    <w:p w14:paraId="7804A72E" w14:textId="77777777" w:rsidR="003D513F" w:rsidRDefault="00000000">
      <w:pPr>
        <w:tabs>
          <w:tab w:val="left" w:pos="1275"/>
        </w:tabs>
        <w:spacing w:before="240" w:after="240" w:line="208" w:lineRule="auto"/>
        <w:jc w:val="left"/>
        <w:rPr>
          <w:rFonts w:ascii="メイリオ" w:eastAsia="メイリオ" w:hAnsi="メイリオ" w:cs="メイリオ"/>
          <w:sz w:val="20"/>
          <w:szCs w:val="20"/>
          <w:highlight w:val="white"/>
        </w:rPr>
      </w:pPr>
      <w:r>
        <w:rPr>
          <w:rFonts w:ascii="メイリオ" w:eastAsia="メイリオ" w:hAnsi="メイリオ" w:cs="メイリオ"/>
          <w:sz w:val="20"/>
          <w:szCs w:val="20"/>
          <w:highlight w:val="white"/>
        </w:rPr>
        <w:lastRenderedPageBreak/>
        <w:t>おかげさまで事前登録者数が20万人を突破しました。</w:t>
      </w:r>
      <w:r>
        <w:rPr>
          <w:rFonts w:ascii="メイリオ" w:eastAsia="メイリオ" w:hAnsi="メイリオ" w:cs="メイリオ"/>
          <w:sz w:val="20"/>
          <w:szCs w:val="20"/>
          <w:highlight w:val="white"/>
        </w:rPr>
        <w:br/>
        <w:t>さらにガチャ総回転数200万回とXのフォロワー数が1万人を達成しましたので、リリース時に「竜神石」12,500個の全員プレゼントが決定しました！</w:t>
      </w:r>
      <w:r>
        <w:rPr>
          <w:rFonts w:ascii="メイリオ" w:eastAsia="メイリオ" w:hAnsi="メイリオ" w:cs="メイリオ"/>
          <w:sz w:val="20"/>
          <w:szCs w:val="20"/>
          <w:highlight w:val="white"/>
        </w:rPr>
        <w:br/>
        <w:t xml:space="preserve">是非この機会に登録をお願いいたします。 </w:t>
      </w:r>
    </w:p>
    <w:p w14:paraId="658E8605" w14:textId="77777777" w:rsidR="003D513F" w:rsidRDefault="00000000">
      <w:pPr>
        <w:tabs>
          <w:tab w:val="left" w:pos="1275"/>
        </w:tabs>
        <w:spacing w:before="240" w:after="240" w:line="208" w:lineRule="auto"/>
        <w:jc w:val="left"/>
        <w:rPr>
          <w:rFonts w:ascii="メイリオ" w:eastAsia="メイリオ" w:hAnsi="メイリオ" w:cs="メイリオ"/>
          <w:sz w:val="20"/>
          <w:szCs w:val="20"/>
          <w:highlight w:val="white"/>
        </w:rPr>
      </w:pPr>
      <w:r>
        <w:rPr>
          <w:rFonts w:ascii="メイリオ" w:eastAsia="メイリオ" w:hAnsi="メイリオ" w:cs="メイリオ"/>
          <w:sz w:val="20"/>
          <w:szCs w:val="20"/>
          <w:highlight w:val="white"/>
        </w:rPr>
        <w:t>※「竜神石」は、ゲーム内にてアイテムの購入やガチャ等で使用できるアイテムです。</w:t>
      </w:r>
      <w:r>
        <w:rPr>
          <w:rFonts w:ascii="メイリオ" w:eastAsia="メイリオ" w:hAnsi="メイリオ" w:cs="メイリオ"/>
          <w:sz w:val="20"/>
          <w:szCs w:val="20"/>
          <w:highlight w:val="white"/>
        </w:rPr>
        <w:br/>
        <w:t xml:space="preserve"> ※アイテムの付与につきましては、ゲームリリース後を予定しております。</w:t>
      </w:r>
    </w:p>
    <w:p w14:paraId="27B866D4" w14:textId="77777777" w:rsidR="003D513F" w:rsidRDefault="00000000">
      <w:pPr>
        <w:tabs>
          <w:tab w:val="left" w:pos="1275"/>
        </w:tabs>
        <w:spacing w:line="209" w:lineRule="auto"/>
        <w:jc w:val="left"/>
        <w:rPr>
          <w:rFonts w:ascii="メイリオ" w:eastAsia="メイリオ" w:hAnsi="メイリオ" w:cs="メイリオ"/>
          <w:sz w:val="20"/>
          <w:szCs w:val="20"/>
          <w:highlight w:val="white"/>
        </w:rPr>
      </w:pPr>
      <w:r>
        <w:rPr>
          <w:rFonts w:ascii="メイリオ" w:eastAsia="メイリオ" w:hAnsi="メイリオ" w:cs="メイリオ"/>
          <w:b/>
          <w:sz w:val="20"/>
          <w:szCs w:val="20"/>
          <w:highlight w:val="white"/>
        </w:rPr>
        <w:t>■事前登録ガチャで最高レアリティのLR確率が5倍にUP！</w:t>
      </w:r>
    </w:p>
    <w:p w14:paraId="684D93E7" w14:textId="77777777" w:rsidR="003D513F" w:rsidRDefault="00000000">
      <w:pPr>
        <w:tabs>
          <w:tab w:val="left" w:pos="1275"/>
        </w:tabs>
        <w:spacing w:line="209" w:lineRule="auto"/>
        <w:jc w:val="left"/>
        <w:rPr>
          <w:rFonts w:ascii="メイリオ" w:eastAsia="メイリオ" w:hAnsi="メイリオ" w:cs="メイリオ"/>
          <w:sz w:val="20"/>
          <w:szCs w:val="20"/>
          <w:highlight w:val="white"/>
        </w:rPr>
      </w:pPr>
      <w:r>
        <w:rPr>
          <w:rFonts w:ascii="メイリオ" w:eastAsia="メイリオ" w:hAnsi="メイリオ" w:cs="メイリオ"/>
          <w:noProof/>
          <w:sz w:val="20"/>
          <w:szCs w:val="20"/>
          <w:highlight w:val="white"/>
        </w:rPr>
        <w:drawing>
          <wp:inline distT="114300" distB="114300" distL="114300" distR="114300" wp14:anchorId="6C700BFF" wp14:editId="21892E80">
            <wp:extent cx="6173795" cy="3467100"/>
            <wp:effectExtent l="0" t="0" r="0" b="0"/>
            <wp:docPr id="2123238629"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4"/>
                    <a:srcRect/>
                    <a:stretch>
                      <a:fillRect/>
                    </a:stretch>
                  </pic:blipFill>
                  <pic:spPr>
                    <a:xfrm>
                      <a:off x="0" y="0"/>
                      <a:ext cx="6173795" cy="3467100"/>
                    </a:xfrm>
                    <a:prstGeom prst="rect">
                      <a:avLst/>
                    </a:prstGeom>
                    <a:ln/>
                  </pic:spPr>
                </pic:pic>
              </a:graphicData>
            </a:graphic>
          </wp:inline>
        </w:drawing>
      </w:r>
    </w:p>
    <w:p w14:paraId="032FEA4D" w14:textId="77777777" w:rsidR="003D513F" w:rsidRDefault="00000000">
      <w:pPr>
        <w:tabs>
          <w:tab w:val="left" w:pos="1275"/>
        </w:tabs>
        <w:spacing w:line="209" w:lineRule="auto"/>
        <w:jc w:val="left"/>
        <w:rPr>
          <w:rFonts w:ascii="メイリオ" w:eastAsia="メイリオ" w:hAnsi="メイリオ" w:cs="メイリオ"/>
          <w:sz w:val="20"/>
          <w:szCs w:val="20"/>
          <w:highlight w:val="white"/>
        </w:rPr>
      </w:pPr>
      <w:r>
        <w:rPr>
          <w:rFonts w:ascii="メイリオ" w:eastAsia="メイリオ" w:hAnsi="メイリオ" w:cs="メイリオ"/>
          <w:sz w:val="20"/>
          <w:szCs w:val="20"/>
          <w:highlight w:val="white"/>
        </w:rPr>
        <w:t>期間限定で事前登録ガチャにてLR排出確率が5倍にUPします。</w:t>
      </w:r>
    </w:p>
    <w:p w14:paraId="603C363B" w14:textId="77777777" w:rsidR="003D513F" w:rsidRDefault="00000000">
      <w:pPr>
        <w:tabs>
          <w:tab w:val="left" w:pos="1275"/>
        </w:tabs>
        <w:spacing w:line="209" w:lineRule="auto"/>
        <w:jc w:val="left"/>
        <w:rPr>
          <w:rFonts w:ascii="メイリオ" w:eastAsia="メイリオ" w:hAnsi="メイリオ" w:cs="メイリオ"/>
          <w:sz w:val="20"/>
          <w:szCs w:val="20"/>
          <w:highlight w:val="white"/>
        </w:rPr>
      </w:pPr>
      <w:r>
        <w:rPr>
          <w:rFonts w:ascii="メイリオ" w:eastAsia="メイリオ" w:hAnsi="メイリオ" w:cs="メイリオ"/>
          <w:sz w:val="20"/>
          <w:szCs w:val="20"/>
          <w:highlight w:val="white"/>
        </w:rPr>
        <w:t>事前登録ガチャで引いたキャラクターは、ゲームの正式リリース時に使用することができますので</w:t>
      </w:r>
    </w:p>
    <w:p w14:paraId="00F9605D" w14:textId="77777777" w:rsidR="003D513F" w:rsidRDefault="00000000">
      <w:pPr>
        <w:tabs>
          <w:tab w:val="left" w:pos="1275"/>
        </w:tabs>
        <w:spacing w:line="209" w:lineRule="auto"/>
        <w:jc w:val="left"/>
        <w:rPr>
          <w:rFonts w:ascii="メイリオ" w:eastAsia="メイリオ" w:hAnsi="メイリオ" w:cs="メイリオ"/>
          <w:sz w:val="20"/>
          <w:szCs w:val="20"/>
          <w:highlight w:val="white"/>
        </w:rPr>
      </w:pPr>
      <w:r>
        <w:rPr>
          <w:rFonts w:ascii="メイリオ" w:eastAsia="メイリオ" w:hAnsi="メイリオ" w:cs="メイリオ"/>
          <w:sz w:val="20"/>
          <w:szCs w:val="20"/>
          <w:highlight w:val="white"/>
        </w:rPr>
        <w:t>リリース前に高レアキャラをゲットして、最強の仲間とスタートダッシュを決めましょう！</w:t>
      </w:r>
    </w:p>
    <w:p w14:paraId="79F27B9D" w14:textId="77777777" w:rsidR="003D513F" w:rsidRDefault="003D513F">
      <w:pPr>
        <w:tabs>
          <w:tab w:val="left" w:pos="1275"/>
        </w:tabs>
        <w:spacing w:line="209" w:lineRule="auto"/>
        <w:jc w:val="left"/>
        <w:rPr>
          <w:rFonts w:ascii="メイリオ" w:eastAsia="メイリオ" w:hAnsi="メイリオ" w:cs="メイリオ"/>
          <w:sz w:val="20"/>
          <w:szCs w:val="20"/>
          <w:highlight w:val="white"/>
        </w:rPr>
      </w:pPr>
    </w:p>
    <w:p w14:paraId="667D4034" w14:textId="77777777" w:rsidR="003D513F" w:rsidRDefault="00000000">
      <w:pPr>
        <w:tabs>
          <w:tab w:val="left" w:pos="1275"/>
        </w:tabs>
        <w:spacing w:line="209" w:lineRule="auto"/>
        <w:jc w:val="left"/>
        <w:rPr>
          <w:rFonts w:ascii="メイリオ" w:eastAsia="メイリオ" w:hAnsi="メイリオ" w:cs="メイリオ"/>
          <w:sz w:val="20"/>
          <w:szCs w:val="20"/>
          <w:highlight w:val="white"/>
        </w:rPr>
      </w:pPr>
      <w:r>
        <w:rPr>
          <w:rFonts w:ascii="メイリオ" w:eastAsia="メイリオ" w:hAnsi="メイリオ" w:cs="メイリオ"/>
          <w:sz w:val="20"/>
          <w:szCs w:val="20"/>
          <w:highlight w:val="white"/>
        </w:rPr>
        <w:t>開催期間：10月9日（水）12:00～リリースまで</w:t>
      </w:r>
    </w:p>
    <w:p w14:paraId="6E14EE2B" w14:textId="77777777" w:rsidR="003D513F" w:rsidRDefault="003D513F">
      <w:pPr>
        <w:tabs>
          <w:tab w:val="left" w:pos="1275"/>
        </w:tabs>
        <w:spacing w:line="209" w:lineRule="auto"/>
        <w:jc w:val="left"/>
        <w:rPr>
          <w:rFonts w:ascii="メイリオ" w:eastAsia="メイリオ" w:hAnsi="メイリオ" w:cs="メイリオ"/>
          <w:sz w:val="20"/>
          <w:szCs w:val="20"/>
          <w:highlight w:val="white"/>
        </w:rPr>
      </w:pPr>
    </w:p>
    <w:p w14:paraId="3401DB50" w14:textId="77777777" w:rsidR="003D513F" w:rsidRDefault="003D513F">
      <w:pPr>
        <w:tabs>
          <w:tab w:val="left" w:pos="1275"/>
        </w:tabs>
        <w:spacing w:line="209" w:lineRule="auto"/>
        <w:jc w:val="left"/>
        <w:rPr>
          <w:rFonts w:ascii="メイリオ" w:eastAsia="メイリオ" w:hAnsi="メイリオ" w:cs="メイリオ"/>
          <w:sz w:val="20"/>
          <w:szCs w:val="20"/>
          <w:highlight w:val="white"/>
        </w:rPr>
      </w:pPr>
    </w:p>
    <w:p w14:paraId="464750EC" w14:textId="13DE0B6C" w:rsidR="003D513F" w:rsidRDefault="00000000">
      <w:pPr>
        <w:tabs>
          <w:tab w:val="left" w:pos="1275"/>
        </w:tabs>
        <w:spacing w:line="209" w:lineRule="auto"/>
        <w:jc w:val="left"/>
        <w:rPr>
          <w:rFonts w:ascii="メイリオ" w:eastAsia="メイリオ" w:hAnsi="メイリオ" w:cs="メイリオ"/>
          <w:b/>
          <w:sz w:val="20"/>
          <w:szCs w:val="20"/>
          <w:highlight w:val="white"/>
        </w:rPr>
      </w:pPr>
      <w:r>
        <w:rPr>
          <w:rFonts w:ascii="メイリオ" w:eastAsia="メイリオ" w:hAnsi="メイリオ" w:cs="メイリオ"/>
          <w:b/>
          <w:sz w:val="20"/>
          <w:szCs w:val="20"/>
          <w:highlight w:val="white"/>
        </w:rPr>
        <w:t>■Wチャンスキャンペーン第3弾その</w:t>
      </w:r>
      <w:r w:rsidR="00761350">
        <w:rPr>
          <w:rFonts w:ascii="メイリオ" w:eastAsia="メイリオ" w:hAnsi="メイリオ" w:cs="メイリオ" w:hint="eastAsia"/>
          <w:b/>
          <w:sz w:val="20"/>
          <w:szCs w:val="20"/>
          <w:highlight w:val="white"/>
        </w:rPr>
        <w:t>1</w:t>
      </w:r>
      <w:r>
        <w:rPr>
          <w:rFonts w:ascii="メイリオ" w:eastAsia="メイリオ" w:hAnsi="メイリオ" w:cs="メイリオ"/>
          <w:b/>
          <w:sz w:val="20"/>
          <w:szCs w:val="20"/>
          <w:highlight w:val="white"/>
        </w:rPr>
        <w:t>を開催！</w:t>
      </w:r>
    </w:p>
    <w:p w14:paraId="38F844CD" w14:textId="77777777" w:rsidR="003D513F" w:rsidRDefault="00000000">
      <w:pPr>
        <w:tabs>
          <w:tab w:val="left" w:pos="1275"/>
        </w:tabs>
        <w:spacing w:line="209" w:lineRule="auto"/>
        <w:jc w:val="left"/>
        <w:rPr>
          <w:rFonts w:ascii="メイリオ" w:eastAsia="メイリオ" w:hAnsi="メイリオ" w:cs="メイリオ"/>
          <w:b/>
          <w:sz w:val="20"/>
          <w:szCs w:val="20"/>
          <w:highlight w:val="white"/>
        </w:rPr>
      </w:pPr>
      <w:r>
        <w:rPr>
          <w:rFonts w:ascii="メイリオ" w:eastAsia="メイリオ" w:hAnsi="メイリオ" w:cs="メイリオ"/>
          <w:b/>
          <w:noProof/>
          <w:sz w:val="20"/>
          <w:szCs w:val="20"/>
          <w:highlight w:val="white"/>
        </w:rPr>
        <w:lastRenderedPageBreak/>
        <w:drawing>
          <wp:inline distT="114300" distB="114300" distL="114300" distR="114300" wp14:anchorId="26C99787" wp14:editId="1EC6E445">
            <wp:extent cx="5648325" cy="5648145"/>
            <wp:effectExtent l="0" t="0" r="0" b="0"/>
            <wp:docPr id="2123238630"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5"/>
                    <a:srcRect t="1" b="1"/>
                    <a:stretch>
                      <a:fillRect/>
                    </a:stretch>
                  </pic:blipFill>
                  <pic:spPr>
                    <a:xfrm>
                      <a:off x="0" y="0"/>
                      <a:ext cx="5648325" cy="5648145"/>
                    </a:xfrm>
                    <a:prstGeom prst="rect">
                      <a:avLst/>
                    </a:prstGeom>
                    <a:ln/>
                  </pic:spPr>
                </pic:pic>
              </a:graphicData>
            </a:graphic>
          </wp:inline>
        </w:drawing>
      </w:r>
    </w:p>
    <w:p w14:paraId="277448DC" w14:textId="7B45EDAC" w:rsidR="003D513F" w:rsidRDefault="00000000">
      <w:pPr>
        <w:tabs>
          <w:tab w:val="left" w:pos="1275"/>
        </w:tabs>
        <w:jc w:val="left"/>
        <w:rPr>
          <w:rFonts w:ascii="メイリオ" w:eastAsia="メイリオ" w:hAnsi="メイリオ" w:cs="メイリオ"/>
          <w:sz w:val="20"/>
          <w:szCs w:val="20"/>
          <w:highlight w:val="white"/>
        </w:rPr>
      </w:pPr>
      <w:r>
        <w:rPr>
          <w:rFonts w:ascii="メイリオ" w:eastAsia="メイリオ" w:hAnsi="メイリオ" w:cs="メイリオ"/>
          <w:sz w:val="20"/>
          <w:szCs w:val="20"/>
          <w:highlight w:val="white"/>
        </w:rPr>
        <w:t xml:space="preserve">10月9日（水）より『転職魔王』公式X（ </w:t>
      </w:r>
      <w:hyperlink r:id="rId16">
        <w:r w:rsidR="003D513F">
          <w:rPr>
            <w:rFonts w:ascii="メイリオ" w:eastAsia="メイリオ" w:hAnsi="メイリオ" w:cs="メイリオ"/>
            <w:color w:val="1155CC"/>
            <w:sz w:val="20"/>
            <w:szCs w:val="20"/>
            <w:highlight w:val="white"/>
            <w:u w:val="single"/>
          </w:rPr>
          <w:t>https://x.com/tenshokumaou</w:t>
        </w:r>
      </w:hyperlink>
      <w:r>
        <w:rPr>
          <w:rFonts w:ascii="メイリオ" w:eastAsia="メイリオ" w:hAnsi="メイリオ" w:cs="メイリオ"/>
          <w:sz w:val="20"/>
          <w:szCs w:val="20"/>
          <w:highlight w:val="white"/>
        </w:rPr>
        <w:t xml:space="preserve"> ）にて1,000円分の</w:t>
      </w:r>
      <w:r w:rsidR="00761350">
        <w:rPr>
          <w:rFonts w:ascii="メイリオ" w:eastAsia="メイリオ" w:hAnsi="メイリオ" w:cs="メイリオ" w:hint="eastAsia"/>
          <w:sz w:val="20"/>
          <w:szCs w:val="20"/>
          <w:highlight w:val="white"/>
        </w:rPr>
        <w:t>Amazonギフトコード番号</w:t>
      </w:r>
      <w:r>
        <w:rPr>
          <w:rFonts w:ascii="メイリオ" w:eastAsia="メイリオ" w:hAnsi="メイリオ" w:cs="メイリオ"/>
          <w:sz w:val="20"/>
          <w:szCs w:val="20"/>
          <w:highlight w:val="white"/>
        </w:rPr>
        <w:t>が抽選で200名様に当たるキャンペーン「Wチャンスキャンペーン第3弾その</w:t>
      </w:r>
      <w:r w:rsidR="00761350">
        <w:rPr>
          <w:rFonts w:ascii="メイリオ" w:eastAsia="メイリオ" w:hAnsi="メイリオ" w:cs="メイリオ" w:hint="eastAsia"/>
          <w:sz w:val="20"/>
          <w:szCs w:val="20"/>
          <w:highlight w:val="white"/>
        </w:rPr>
        <w:t>1</w:t>
      </w:r>
      <w:r>
        <w:rPr>
          <w:rFonts w:ascii="メイリオ" w:eastAsia="メイリオ" w:hAnsi="メイリオ" w:cs="メイリオ"/>
          <w:sz w:val="20"/>
          <w:szCs w:val="20"/>
          <w:highlight w:val="white"/>
        </w:rPr>
        <w:t xml:space="preserve">」を開催いたします。詳細は公式Xの当該ポストをご確認ください。 </w:t>
      </w:r>
    </w:p>
    <w:p w14:paraId="6573151C" w14:textId="77777777" w:rsidR="00761350" w:rsidRDefault="00761350">
      <w:pPr>
        <w:tabs>
          <w:tab w:val="left" w:pos="1275"/>
        </w:tabs>
        <w:jc w:val="left"/>
        <w:rPr>
          <w:rFonts w:ascii="メイリオ" w:eastAsia="メイリオ" w:hAnsi="メイリオ" w:cs="メイリオ"/>
          <w:sz w:val="20"/>
          <w:szCs w:val="20"/>
          <w:highlight w:val="white"/>
        </w:rPr>
      </w:pPr>
    </w:p>
    <w:p w14:paraId="331BF857" w14:textId="44BBE2C2" w:rsidR="003D513F" w:rsidRPr="00A93E83" w:rsidRDefault="00000000">
      <w:pPr>
        <w:tabs>
          <w:tab w:val="left" w:pos="1275"/>
        </w:tabs>
        <w:jc w:val="left"/>
        <w:rPr>
          <w:rFonts w:ascii="メイリオ" w:eastAsia="メイリオ" w:hAnsi="メイリオ" w:cs="Arial"/>
          <w:sz w:val="20"/>
          <w:szCs w:val="20"/>
          <w:highlight w:val="white"/>
        </w:rPr>
      </w:pPr>
      <w:r w:rsidRPr="00A93E83">
        <w:rPr>
          <w:rFonts w:ascii="メイリオ" w:eastAsia="メイリオ" w:hAnsi="メイリオ" w:cs="Arial Unicode MS"/>
          <w:sz w:val="20"/>
          <w:szCs w:val="20"/>
          <w:highlight w:val="white"/>
        </w:rPr>
        <w:t>さらに本キャンペーンにご参加いただくと『転職魔王』リリース日の10月17日（木）に開始予定の WチャンスCP第3弾その</w:t>
      </w:r>
      <w:r w:rsidR="00761350">
        <w:rPr>
          <w:rFonts w:ascii="メイリオ" w:eastAsia="メイリオ" w:hAnsi="メイリオ" w:cs="Arial Unicode MS" w:hint="eastAsia"/>
          <w:sz w:val="20"/>
          <w:szCs w:val="20"/>
          <w:highlight w:val="white"/>
        </w:rPr>
        <w:t>2</w:t>
      </w:r>
      <w:r w:rsidRPr="00A93E83">
        <w:rPr>
          <w:rFonts w:ascii="メイリオ" w:eastAsia="メイリオ" w:hAnsi="メイリオ" w:cs="Arial Unicode MS"/>
          <w:sz w:val="20"/>
          <w:szCs w:val="20"/>
          <w:highlight w:val="white"/>
        </w:rPr>
        <w:t>での当選確率がアップいたします！！</w:t>
      </w:r>
    </w:p>
    <w:p w14:paraId="5312E1F8" w14:textId="77777777" w:rsidR="003D513F" w:rsidRPr="00A93E83" w:rsidRDefault="003D513F">
      <w:pPr>
        <w:tabs>
          <w:tab w:val="left" w:pos="1275"/>
        </w:tabs>
        <w:jc w:val="left"/>
        <w:rPr>
          <w:rFonts w:ascii="メイリオ" w:eastAsia="メイリオ" w:hAnsi="メイリオ" w:cs="Arial"/>
          <w:sz w:val="20"/>
          <w:szCs w:val="20"/>
          <w:highlight w:val="white"/>
        </w:rPr>
      </w:pPr>
    </w:p>
    <w:p w14:paraId="1673C20F" w14:textId="7F131393" w:rsidR="003D513F" w:rsidRPr="00A93E83" w:rsidRDefault="00000000">
      <w:pPr>
        <w:tabs>
          <w:tab w:val="left" w:pos="1275"/>
        </w:tabs>
        <w:jc w:val="left"/>
        <w:rPr>
          <w:rFonts w:ascii="メイリオ" w:eastAsia="メイリオ" w:hAnsi="メイリオ" w:cs="Arial"/>
          <w:sz w:val="20"/>
          <w:szCs w:val="20"/>
          <w:highlight w:val="white"/>
        </w:rPr>
      </w:pPr>
      <w:r w:rsidRPr="00A93E83">
        <w:rPr>
          <w:rFonts w:ascii="メイリオ" w:eastAsia="メイリオ" w:hAnsi="メイリオ" w:cs="Arial Unicode MS"/>
          <w:sz w:val="20"/>
          <w:szCs w:val="20"/>
          <w:highlight w:val="white"/>
        </w:rPr>
        <w:t>是非本キャンペーンにご参加いただき、WチャンスCP第3弾その</w:t>
      </w:r>
      <w:r w:rsidR="008B16AA">
        <w:rPr>
          <w:rFonts w:ascii="メイリオ" w:eastAsia="メイリオ" w:hAnsi="メイリオ" w:cs="Arial Unicode MS" w:hint="eastAsia"/>
          <w:sz w:val="20"/>
          <w:szCs w:val="20"/>
          <w:highlight w:val="white"/>
        </w:rPr>
        <w:t>2</w:t>
      </w:r>
      <w:r w:rsidRPr="00A93E83">
        <w:rPr>
          <w:rFonts w:ascii="メイリオ" w:eastAsia="メイリオ" w:hAnsi="メイリオ" w:cs="Arial Unicode MS"/>
          <w:sz w:val="20"/>
          <w:szCs w:val="20"/>
          <w:highlight w:val="white"/>
        </w:rPr>
        <w:t>を楽しみにお待ちください！</w:t>
      </w:r>
    </w:p>
    <w:p w14:paraId="71E8808E" w14:textId="77777777" w:rsidR="003D513F" w:rsidRDefault="003D513F">
      <w:pPr>
        <w:tabs>
          <w:tab w:val="left" w:pos="1275"/>
        </w:tabs>
        <w:spacing w:line="209" w:lineRule="auto"/>
        <w:jc w:val="left"/>
        <w:rPr>
          <w:rFonts w:ascii="メイリオ" w:eastAsia="メイリオ" w:hAnsi="メイリオ" w:cs="メイリオ"/>
          <w:sz w:val="20"/>
          <w:szCs w:val="20"/>
          <w:highlight w:val="white"/>
        </w:rPr>
      </w:pPr>
    </w:p>
    <w:p w14:paraId="7F98AFE2" w14:textId="77777777" w:rsidR="003D513F" w:rsidRDefault="00000000">
      <w:pPr>
        <w:tabs>
          <w:tab w:val="left" w:pos="1275"/>
        </w:tabs>
        <w:spacing w:line="209" w:lineRule="auto"/>
        <w:jc w:val="left"/>
        <w:rPr>
          <w:rFonts w:ascii="メイリオ" w:eastAsia="メイリオ" w:hAnsi="メイリオ" w:cs="メイリオ"/>
          <w:sz w:val="20"/>
          <w:szCs w:val="20"/>
          <w:highlight w:val="white"/>
        </w:rPr>
      </w:pPr>
      <w:r>
        <w:rPr>
          <w:rFonts w:ascii="メイリオ" w:eastAsia="メイリオ" w:hAnsi="メイリオ" w:cs="メイリオ"/>
          <w:sz w:val="20"/>
          <w:szCs w:val="20"/>
          <w:highlight w:val="white"/>
        </w:rPr>
        <w:t>▼参加方法</w:t>
      </w:r>
    </w:p>
    <w:p w14:paraId="1FA06B50" w14:textId="77777777" w:rsidR="003D513F" w:rsidRDefault="00000000">
      <w:pPr>
        <w:tabs>
          <w:tab w:val="left" w:pos="1275"/>
        </w:tabs>
        <w:spacing w:line="209" w:lineRule="auto"/>
        <w:jc w:val="left"/>
        <w:rPr>
          <w:rFonts w:ascii="メイリオ" w:eastAsia="メイリオ" w:hAnsi="メイリオ" w:cs="メイリオ"/>
          <w:sz w:val="20"/>
          <w:szCs w:val="20"/>
          <w:highlight w:val="white"/>
        </w:rPr>
      </w:pPr>
      <w:r>
        <w:rPr>
          <w:rFonts w:ascii="メイリオ" w:eastAsia="メイリオ" w:hAnsi="メイリオ" w:cs="メイリオ"/>
          <w:sz w:val="20"/>
          <w:szCs w:val="20"/>
          <w:highlight w:val="white"/>
        </w:rPr>
        <w:t>1.　公式Xアカウント（@tenshokumaou）をフォロー</w:t>
      </w:r>
    </w:p>
    <w:p w14:paraId="6841996D" w14:textId="77777777" w:rsidR="003D513F" w:rsidRDefault="00000000">
      <w:pPr>
        <w:tabs>
          <w:tab w:val="left" w:pos="1275"/>
        </w:tabs>
        <w:spacing w:line="209" w:lineRule="auto"/>
        <w:jc w:val="left"/>
        <w:rPr>
          <w:rFonts w:ascii="メイリオ" w:eastAsia="メイリオ" w:hAnsi="メイリオ" w:cs="メイリオ"/>
          <w:sz w:val="20"/>
          <w:szCs w:val="20"/>
          <w:highlight w:val="white"/>
        </w:rPr>
      </w:pPr>
      <w:r>
        <w:rPr>
          <w:rFonts w:ascii="メイリオ" w:eastAsia="メイリオ" w:hAnsi="メイリオ" w:cs="メイリオ"/>
          <w:sz w:val="20"/>
          <w:szCs w:val="20"/>
          <w:highlight w:val="white"/>
        </w:rPr>
        <w:t>2.　当該ポストに #Wチャンス をつけて引用リポスト</w:t>
      </w:r>
    </w:p>
    <w:p w14:paraId="37A7E1BC" w14:textId="77777777" w:rsidR="003D513F" w:rsidRDefault="00000000">
      <w:pPr>
        <w:tabs>
          <w:tab w:val="left" w:pos="1275"/>
        </w:tabs>
        <w:spacing w:line="209" w:lineRule="auto"/>
        <w:jc w:val="left"/>
        <w:rPr>
          <w:rFonts w:ascii="メイリオ" w:eastAsia="メイリオ" w:hAnsi="メイリオ" w:cs="メイリオ"/>
          <w:sz w:val="20"/>
          <w:szCs w:val="20"/>
          <w:highlight w:val="white"/>
        </w:rPr>
      </w:pPr>
      <w:r>
        <w:rPr>
          <w:rFonts w:ascii="メイリオ" w:eastAsia="メイリオ" w:hAnsi="メイリオ" w:cs="メイリオ"/>
          <w:sz w:val="20"/>
          <w:szCs w:val="20"/>
          <w:highlight w:val="white"/>
        </w:rPr>
        <w:t xml:space="preserve"> </w:t>
      </w:r>
    </w:p>
    <w:p w14:paraId="3E8BBBCB" w14:textId="77777777" w:rsidR="003D513F" w:rsidRDefault="00000000">
      <w:pPr>
        <w:tabs>
          <w:tab w:val="left" w:pos="1275"/>
        </w:tabs>
        <w:spacing w:line="209" w:lineRule="auto"/>
        <w:jc w:val="left"/>
        <w:rPr>
          <w:rFonts w:ascii="メイリオ" w:eastAsia="メイリオ" w:hAnsi="メイリオ" w:cs="メイリオ"/>
          <w:sz w:val="20"/>
          <w:szCs w:val="20"/>
          <w:highlight w:val="white"/>
        </w:rPr>
      </w:pPr>
      <w:r>
        <w:rPr>
          <w:rFonts w:ascii="メイリオ" w:eastAsia="メイリオ" w:hAnsi="メイリオ" w:cs="メイリオ"/>
          <w:sz w:val="20"/>
          <w:szCs w:val="20"/>
          <w:highlight w:val="white"/>
        </w:rPr>
        <w:t>開催期間：10月9日（水）～10月16日（水）23:59まで</w:t>
      </w:r>
    </w:p>
    <w:p w14:paraId="11B03410" w14:textId="77777777" w:rsidR="003D513F" w:rsidRDefault="00000000">
      <w:pPr>
        <w:tabs>
          <w:tab w:val="left" w:pos="1275"/>
        </w:tabs>
        <w:spacing w:line="209" w:lineRule="auto"/>
        <w:jc w:val="left"/>
        <w:rPr>
          <w:rFonts w:ascii="メイリオ" w:eastAsia="メイリオ" w:hAnsi="メイリオ" w:cs="メイリオ"/>
          <w:sz w:val="20"/>
          <w:szCs w:val="20"/>
          <w:highlight w:val="white"/>
        </w:rPr>
      </w:pPr>
      <w:r>
        <w:rPr>
          <w:rFonts w:ascii="メイリオ" w:eastAsia="メイリオ" w:hAnsi="メイリオ" w:cs="メイリオ"/>
          <w:sz w:val="20"/>
          <w:szCs w:val="20"/>
          <w:highlight w:val="white"/>
        </w:rPr>
        <w:lastRenderedPageBreak/>
        <w:t>※本キャンペーンは合同会社EXNOAによる提供です。本キャンペーンについてのお問い合わせはAmazonではお受けしておりません。</w:t>
      </w:r>
    </w:p>
    <w:p w14:paraId="2FCA1112" w14:textId="77777777" w:rsidR="003D513F" w:rsidRDefault="00000000">
      <w:pPr>
        <w:tabs>
          <w:tab w:val="left" w:pos="1275"/>
        </w:tabs>
        <w:spacing w:line="209" w:lineRule="auto"/>
        <w:jc w:val="left"/>
        <w:rPr>
          <w:rFonts w:ascii="メイリオ" w:eastAsia="メイリオ" w:hAnsi="メイリオ" w:cs="メイリオ"/>
          <w:sz w:val="20"/>
          <w:szCs w:val="20"/>
          <w:highlight w:val="white"/>
        </w:rPr>
      </w:pPr>
      <w:r>
        <w:rPr>
          <w:rFonts w:ascii="メイリオ" w:eastAsia="メイリオ" w:hAnsi="メイリオ" w:cs="メイリオ"/>
          <w:sz w:val="20"/>
          <w:szCs w:val="20"/>
          <w:highlight w:val="white"/>
        </w:rPr>
        <w:t>お問い合わせはDMM GAMES サポート（https://support.dmm.com/games/contact/21/forms）までお願いいたします。</w:t>
      </w:r>
    </w:p>
    <w:p w14:paraId="75FDAF69" w14:textId="77777777" w:rsidR="003D513F" w:rsidRDefault="00000000">
      <w:pPr>
        <w:tabs>
          <w:tab w:val="left" w:pos="1275"/>
        </w:tabs>
        <w:spacing w:line="209" w:lineRule="auto"/>
        <w:jc w:val="left"/>
        <w:rPr>
          <w:rFonts w:ascii="メイリオ" w:eastAsia="メイリオ" w:hAnsi="メイリオ" w:cs="メイリオ"/>
          <w:sz w:val="20"/>
          <w:szCs w:val="20"/>
          <w:highlight w:val="white"/>
        </w:rPr>
      </w:pPr>
      <w:r>
        <w:rPr>
          <w:rFonts w:ascii="メイリオ" w:eastAsia="メイリオ" w:hAnsi="メイリオ" w:cs="メイリオ"/>
          <w:sz w:val="20"/>
          <w:szCs w:val="20"/>
          <w:highlight w:val="white"/>
        </w:rPr>
        <w:t>※Amazon、Amazon.co.jpおよびそれらのロゴはAmazon.com, Inc. またはその関連会社の商標です。</w:t>
      </w:r>
    </w:p>
    <w:p w14:paraId="203F411D" w14:textId="77777777" w:rsidR="003D513F" w:rsidRDefault="003D513F">
      <w:pPr>
        <w:tabs>
          <w:tab w:val="left" w:pos="1275"/>
        </w:tabs>
        <w:spacing w:line="209" w:lineRule="auto"/>
        <w:jc w:val="left"/>
        <w:rPr>
          <w:rFonts w:ascii="メイリオ" w:eastAsia="メイリオ" w:hAnsi="メイリオ" w:cs="メイリオ"/>
          <w:b/>
          <w:sz w:val="20"/>
          <w:szCs w:val="20"/>
          <w:highlight w:val="white"/>
        </w:rPr>
      </w:pPr>
    </w:p>
    <w:p w14:paraId="35B1B3A7" w14:textId="77777777" w:rsidR="003D513F" w:rsidRDefault="003D513F">
      <w:pPr>
        <w:tabs>
          <w:tab w:val="left" w:pos="1275"/>
        </w:tabs>
        <w:spacing w:line="209" w:lineRule="auto"/>
        <w:jc w:val="left"/>
        <w:rPr>
          <w:rFonts w:ascii="メイリオ" w:eastAsia="メイリオ" w:hAnsi="メイリオ" w:cs="メイリオ"/>
          <w:sz w:val="20"/>
          <w:szCs w:val="20"/>
          <w:highlight w:val="white"/>
        </w:rPr>
      </w:pPr>
    </w:p>
    <w:p w14:paraId="7D45D765" w14:textId="77777777" w:rsidR="003D513F" w:rsidRDefault="00000000">
      <w:pPr>
        <w:tabs>
          <w:tab w:val="left" w:pos="1275"/>
        </w:tabs>
        <w:spacing w:line="209" w:lineRule="auto"/>
        <w:jc w:val="left"/>
        <w:rPr>
          <w:rFonts w:ascii="メイリオ" w:eastAsia="メイリオ" w:hAnsi="メイリオ" w:cs="メイリオ"/>
          <w:b/>
          <w:sz w:val="20"/>
          <w:szCs w:val="20"/>
          <w:u w:val="single"/>
        </w:rPr>
      </w:pPr>
      <w:r>
        <w:rPr>
          <w:rFonts w:ascii="メイリオ" w:eastAsia="メイリオ" w:hAnsi="メイリオ" w:cs="メイリオ"/>
          <w:b/>
          <w:sz w:val="20"/>
          <w:szCs w:val="20"/>
          <w:u w:val="single"/>
        </w:rPr>
        <w:t>■『転職魔王』とは</w:t>
      </w:r>
    </w:p>
    <w:p w14:paraId="7B6533B3" w14:textId="77777777" w:rsidR="003D513F" w:rsidRDefault="00000000">
      <w:pPr>
        <w:tabs>
          <w:tab w:val="left" w:pos="1275"/>
        </w:tabs>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最弱勇者、魔王に転職す——</w:t>
      </w:r>
    </w:p>
    <w:p w14:paraId="747D5D86" w14:textId="77777777" w:rsidR="003D513F" w:rsidRDefault="003D513F">
      <w:pPr>
        <w:tabs>
          <w:tab w:val="left" w:pos="1275"/>
        </w:tabs>
        <w:spacing w:line="209" w:lineRule="auto"/>
        <w:jc w:val="left"/>
        <w:rPr>
          <w:rFonts w:ascii="メイリオ" w:eastAsia="メイリオ" w:hAnsi="メイリオ" w:cs="メイリオ"/>
          <w:sz w:val="20"/>
          <w:szCs w:val="20"/>
        </w:rPr>
      </w:pPr>
    </w:p>
    <w:p w14:paraId="0879D57E" w14:textId="77777777" w:rsidR="003D513F" w:rsidRDefault="00000000">
      <w:pPr>
        <w:tabs>
          <w:tab w:val="left" w:pos="1275"/>
        </w:tabs>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本作は、簡単操作で遊べるローグライクアクションゲームです。</w:t>
      </w:r>
    </w:p>
    <w:p w14:paraId="45000755" w14:textId="77777777" w:rsidR="003D513F" w:rsidRDefault="00000000">
      <w:pPr>
        <w:tabs>
          <w:tab w:val="left" w:pos="1275"/>
        </w:tabs>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好きな時にPCでもスマホでも遊べ、さらに遊んでいない時間にもアイテムや経験値を手に入れることができます。かわいく可憐な魔族たちと裏切った者達への復讐を果たしましょう。</w:t>
      </w:r>
    </w:p>
    <w:p w14:paraId="2D262970" w14:textId="77777777" w:rsidR="003D513F" w:rsidRDefault="00000000">
      <w:pPr>
        <w:tabs>
          <w:tab w:val="left" w:pos="1275"/>
        </w:tabs>
        <w:spacing w:line="209" w:lineRule="auto"/>
        <w:jc w:val="left"/>
        <w:rPr>
          <w:rFonts w:ascii="メイリオ" w:eastAsia="メイリオ" w:hAnsi="メイリオ" w:cs="メイリオ"/>
          <w:sz w:val="20"/>
          <w:szCs w:val="20"/>
        </w:rPr>
      </w:pPr>
      <w:r>
        <w:rPr>
          <w:rFonts w:ascii="メイリオ" w:eastAsia="メイリオ" w:hAnsi="メイリオ" w:cs="メイリオ"/>
          <w:noProof/>
          <w:sz w:val="20"/>
          <w:szCs w:val="20"/>
        </w:rPr>
        <w:drawing>
          <wp:inline distT="0" distB="0" distL="0" distR="0" wp14:anchorId="4F2FF6D1" wp14:editId="7E1CA243">
            <wp:extent cx="6172200" cy="3230880"/>
            <wp:effectExtent l="0" t="0" r="0" b="0"/>
            <wp:docPr id="212323862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7"/>
                    <a:srcRect/>
                    <a:stretch>
                      <a:fillRect/>
                    </a:stretch>
                  </pic:blipFill>
                  <pic:spPr>
                    <a:xfrm>
                      <a:off x="0" y="0"/>
                      <a:ext cx="6172200" cy="3230880"/>
                    </a:xfrm>
                    <a:prstGeom prst="rect">
                      <a:avLst/>
                    </a:prstGeom>
                    <a:ln/>
                  </pic:spPr>
                </pic:pic>
              </a:graphicData>
            </a:graphic>
          </wp:inline>
        </w:drawing>
      </w:r>
    </w:p>
    <w:p w14:paraId="2C107432" w14:textId="77777777" w:rsidR="003D513F" w:rsidRDefault="003D513F">
      <w:pPr>
        <w:tabs>
          <w:tab w:val="left" w:pos="1275"/>
        </w:tabs>
        <w:spacing w:line="209" w:lineRule="auto"/>
        <w:jc w:val="left"/>
        <w:rPr>
          <w:rFonts w:ascii="メイリオ" w:eastAsia="メイリオ" w:hAnsi="メイリオ" w:cs="メイリオ"/>
          <w:b/>
          <w:sz w:val="20"/>
          <w:szCs w:val="20"/>
          <w:u w:val="single"/>
        </w:rPr>
      </w:pPr>
    </w:p>
    <w:p w14:paraId="0E467916" w14:textId="77777777" w:rsidR="003D513F" w:rsidRDefault="003D513F">
      <w:pPr>
        <w:tabs>
          <w:tab w:val="left" w:pos="1275"/>
        </w:tabs>
        <w:spacing w:line="209" w:lineRule="auto"/>
        <w:jc w:val="left"/>
        <w:rPr>
          <w:rFonts w:ascii="メイリオ" w:eastAsia="メイリオ" w:hAnsi="メイリオ" w:cs="メイリオ"/>
          <w:sz w:val="20"/>
          <w:szCs w:val="20"/>
        </w:rPr>
      </w:pPr>
    </w:p>
    <w:p w14:paraId="409FE914" w14:textId="77777777" w:rsidR="003D513F" w:rsidRDefault="00000000">
      <w:pPr>
        <w:tabs>
          <w:tab w:val="left" w:pos="1275"/>
        </w:tabs>
        <w:spacing w:line="209" w:lineRule="auto"/>
        <w:jc w:val="left"/>
        <w:rPr>
          <w:rFonts w:ascii="メイリオ" w:eastAsia="メイリオ" w:hAnsi="メイリオ" w:cs="メイリオ"/>
          <w:b/>
          <w:sz w:val="20"/>
          <w:szCs w:val="20"/>
        </w:rPr>
      </w:pPr>
      <w:r>
        <w:rPr>
          <w:rFonts w:ascii="メイリオ" w:eastAsia="メイリオ" w:hAnsi="メイリオ" w:cs="メイリオ"/>
          <w:b/>
          <w:sz w:val="20"/>
          <w:szCs w:val="20"/>
        </w:rPr>
        <w:t>▼製品情報</w:t>
      </w:r>
    </w:p>
    <w:p w14:paraId="51BD84EC" w14:textId="77777777" w:rsidR="003D513F" w:rsidRDefault="00000000">
      <w:pPr>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タイトル：</w:t>
      </w:r>
      <w:r>
        <w:rPr>
          <w:rFonts w:ascii="メイリオ" w:eastAsia="メイリオ" w:hAnsi="メイリオ" w:cs="メイリオ"/>
          <w:sz w:val="20"/>
          <w:szCs w:val="20"/>
          <w:highlight w:val="white"/>
        </w:rPr>
        <w:t>転職魔王～リストラ勇者のお仕置きセレナーデ～</w:t>
      </w:r>
    </w:p>
    <w:p w14:paraId="6EA137B6" w14:textId="77777777" w:rsidR="003D513F" w:rsidRDefault="00000000">
      <w:pPr>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ジャンル：ローグライクアクションRPG/ハイブリッドカジュアル</w:t>
      </w:r>
    </w:p>
    <w:p w14:paraId="39E32320" w14:textId="77777777" w:rsidR="003D513F" w:rsidRDefault="00000000">
      <w:pPr>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プラットフォーム：PC（ブラウザ版）/SP（ブラウザ版）/DMM GAMESストア</w:t>
      </w:r>
    </w:p>
    <w:p w14:paraId="59C74C94" w14:textId="77777777" w:rsidR="003D513F" w:rsidRDefault="00000000">
      <w:pPr>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価格：基本プレイ無料（アイテム課金あり）</w:t>
      </w:r>
    </w:p>
    <w:p w14:paraId="4DD1AE52" w14:textId="77777777" w:rsidR="003D513F" w:rsidRDefault="00000000">
      <w:pPr>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権利表記：©2024 EXNOA LLC</w:t>
      </w:r>
    </w:p>
    <w:p w14:paraId="0019507E" w14:textId="77777777" w:rsidR="003D513F" w:rsidRDefault="003D513F">
      <w:pPr>
        <w:tabs>
          <w:tab w:val="left" w:pos="1275"/>
        </w:tabs>
        <w:spacing w:line="209" w:lineRule="auto"/>
        <w:jc w:val="left"/>
        <w:rPr>
          <w:rFonts w:ascii="メイリオ" w:eastAsia="メイリオ" w:hAnsi="メイリオ" w:cs="メイリオ"/>
          <w:sz w:val="20"/>
          <w:szCs w:val="20"/>
          <w:highlight w:val="white"/>
        </w:rPr>
      </w:pPr>
    </w:p>
    <w:p w14:paraId="663196F0" w14:textId="77777777" w:rsidR="003D513F"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sz w:val="20"/>
          <w:szCs w:val="20"/>
        </w:rPr>
      </w:pPr>
      <w:bookmarkStart w:id="1" w:name="_heading=h.1fob9te" w:colFirst="0" w:colLast="0"/>
      <w:bookmarkEnd w:id="1"/>
      <w:r>
        <w:rPr>
          <w:rFonts w:ascii="メイリオ" w:eastAsia="メイリオ" w:hAnsi="メイリオ" w:cs="メイリオ"/>
          <w:sz w:val="20"/>
          <w:szCs w:val="20"/>
        </w:rPr>
        <w:t>■報道関係者用 本件に関するお問い合わせ</w:t>
      </w:r>
    </w:p>
    <w:p w14:paraId="177852A1" w14:textId="77777777" w:rsidR="003D513F"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合同会社 EXNOAプレス窓口</w:t>
      </w:r>
    </w:p>
    <w:p w14:paraId="7E0698A4" w14:textId="77777777" w:rsidR="003D513F"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E-MAIL：</w:t>
      </w:r>
      <w:hyperlink r:id="rId18">
        <w:r w:rsidR="003D513F">
          <w:rPr>
            <w:rFonts w:ascii="メイリオ" w:eastAsia="メイリオ" w:hAnsi="メイリオ" w:cs="メイリオ"/>
            <w:color w:val="1155CC"/>
            <w:sz w:val="20"/>
            <w:szCs w:val="20"/>
            <w:u w:val="single"/>
          </w:rPr>
          <w:t>dmmgames-press@dmm.com</w:t>
        </w:r>
      </w:hyperlink>
    </w:p>
    <w:sectPr w:rsidR="003D513F">
      <w:headerReference w:type="default" r:id="rId19"/>
      <w:footerReference w:type="default" r:id="rId20"/>
      <w:pgSz w:w="11906" w:h="16838"/>
      <w:pgMar w:top="1538"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62A34" w14:textId="77777777" w:rsidR="00713F6C" w:rsidRDefault="00713F6C">
      <w:r>
        <w:separator/>
      </w:r>
    </w:p>
  </w:endnote>
  <w:endnote w:type="continuationSeparator" w:id="0">
    <w:p w14:paraId="77DFFD12" w14:textId="77777777" w:rsidR="00713F6C" w:rsidRDefault="00713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394E4" w14:textId="77777777" w:rsidR="003D513F" w:rsidRDefault="00000000">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D93D07">
      <w:rPr>
        <w:rFonts w:ascii="ＭＳ Ｐゴシック" w:eastAsia="ＭＳ Ｐゴシック" w:hAnsi="ＭＳ Ｐゴシック" w:cs="ＭＳ Ｐゴシック"/>
        <w:noProof/>
        <w:color w:val="000000"/>
        <w:sz w:val="18"/>
        <w:szCs w:val="18"/>
      </w:rPr>
      <w:t>1</w:t>
    </w:r>
    <w:r>
      <w:rPr>
        <w:rFonts w:ascii="ＭＳ Ｐゴシック" w:eastAsia="ＭＳ Ｐゴシック" w:hAnsi="ＭＳ Ｐゴシック" w:cs="ＭＳ Ｐゴシック"/>
        <w:color w:val="000000"/>
        <w:sz w:val="18"/>
        <w:szCs w:val="18"/>
      </w:rPr>
      <w:fldChar w:fldCharType="end"/>
    </w: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NUMPAGES</w:instrText>
    </w:r>
    <w:r>
      <w:rPr>
        <w:rFonts w:ascii="ＭＳ Ｐゴシック" w:eastAsia="ＭＳ Ｐゴシック" w:hAnsi="ＭＳ Ｐゴシック" w:cs="ＭＳ Ｐゴシック"/>
        <w:color w:val="000000"/>
        <w:sz w:val="18"/>
        <w:szCs w:val="18"/>
      </w:rPr>
      <w:fldChar w:fldCharType="separate"/>
    </w:r>
    <w:r w:rsidR="00D93D07">
      <w:rPr>
        <w:rFonts w:ascii="ＭＳ Ｐゴシック" w:eastAsia="ＭＳ Ｐゴシック" w:hAnsi="ＭＳ Ｐゴシック" w:cs="ＭＳ Ｐゴシック"/>
        <w:noProof/>
        <w:color w:val="000000"/>
        <w:sz w:val="18"/>
        <w:szCs w:val="18"/>
      </w:rPr>
      <w:t>2</w:t>
    </w:r>
    <w:r>
      <w:rPr>
        <w:rFonts w:ascii="ＭＳ Ｐゴシック" w:eastAsia="ＭＳ Ｐゴシック" w:hAnsi="ＭＳ Ｐゴシック" w:cs="ＭＳ Ｐゴシック"/>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E9052" w14:textId="77777777" w:rsidR="00713F6C" w:rsidRDefault="00713F6C">
      <w:r>
        <w:separator/>
      </w:r>
    </w:p>
  </w:footnote>
  <w:footnote w:type="continuationSeparator" w:id="0">
    <w:p w14:paraId="25E6F651" w14:textId="77777777" w:rsidR="00713F6C" w:rsidRDefault="00713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42DB7" w14:textId="77777777" w:rsidR="003D513F" w:rsidRDefault="003D513F">
    <w:pPr>
      <w:tabs>
        <w:tab w:val="center" w:pos="4252"/>
        <w:tab w:val="right" w:pos="8504"/>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trackRevisions/>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13F"/>
    <w:rsid w:val="00016004"/>
    <w:rsid w:val="002F0D35"/>
    <w:rsid w:val="003D513F"/>
    <w:rsid w:val="005151D3"/>
    <w:rsid w:val="005F3837"/>
    <w:rsid w:val="00713F6C"/>
    <w:rsid w:val="00761350"/>
    <w:rsid w:val="0079042C"/>
    <w:rsid w:val="008B16AA"/>
    <w:rsid w:val="009F5D50"/>
    <w:rsid w:val="00A93E83"/>
    <w:rsid w:val="00D93D07"/>
    <w:rsid w:val="00EE3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D29430"/>
  <w15:docId w15:val="{E48B5184-DC92-4629-9751-C3567C949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340"/>
    <w:rPr>
      <w:rFonts w:eastAsia="ＭＳ 明朝" w:cs="Times New Roman"/>
      <w:szCs w:val="24"/>
    </w:rPr>
  </w:style>
  <w:style w:type="paragraph" w:styleId="1">
    <w:name w:val="heading 1"/>
    <w:basedOn w:val="a"/>
    <w:link w:val="10"/>
    <w:uiPriority w:val="9"/>
    <w:qFormat/>
    <w:rsid w:val="00F0434C"/>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table" w:customStyle="1" w:styleId="TableNormala">
    <w:name w:val="Table Normal"/>
    <w:tblPr>
      <w:tblCellMar>
        <w:top w:w="0" w:type="dxa"/>
        <w:left w:w="0" w:type="dxa"/>
        <w:bottom w:w="0" w:type="dxa"/>
        <w:right w:w="0" w:type="dxa"/>
      </w:tblCellMar>
    </w:tblPr>
  </w:style>
  <w:style w:type="table" w:customStyle="1" w:styleId="TableNormalb">
    <w:name w:val="Table Normal"/>
    <w:tblPr>
      <w:tblCellMar>
        <w:top w:w="0" w:type="dxa"/>
        <w:left w:w="0" w:type="dxa"/>
        <w:bottom w:w="0" w:type="dxa"/>
        <w:right w:w="0" w:type="dxa"/>
      </w:tblCellMar>
    </w:tblPr>
  </w:style>
  <w:style w:type="table" w:customStyle="1" w:styleId="TableNormalc">
    <w:name w:val="Table Normal"/>
    <w:tblPr>
      <w:tblCellMar>
        <w:top w:w="0" w:type="dxa"/>
        <w:left w:w="0" w:type="dxa"/>
        <w:bottom w:w="0" w:type="dxa"/>
        <w:right w:w="0" w:type="dxa"/>
      </w:tblCellMar>
    </w:tblPr>
  </w:style>
  <w:style w:type="table" w:customStyle="1" w:styleId="TableNormald">
    <w:name w:val="Table Normal"/>
    <w:tblPr>
      <w:tblCellMar>
        <w:top w:w="0" w:type="dxa"/>
        <w:left w:w="0" w:type="dxa"/>
        <w:bottom w:w="0" w:type="dxa"/>
        <w:right w:w="0" w:type="dxa"/>
      </w:tblCellMar>
    </w:tblPr>
  </w:style>
  <w:style w:type="paragraph" w:styleId="a4">
    <w:name w:val="Balloon Text"/>
    <w:basedOn w:val="a"/>
    <w:link w:val="a5"/>
    <w:uiPriority w:val="99"/>
    <w:semiHidden/>
    <w:unhideWhenUsed/>
    <w:rsid w:val="00D709B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09B1"/>
    <w:rPr>
      <w:rFonts w:asciiTheme="majorHAnsi" w:eastAsiaTheme="majorEastAsia" w:hAnsiTheme="majorHAnsi" w:cstheme="majorBidi"/>
      <w:sz w:val="18"/>
      <w:szCs w:val="18"/>
    </w:rPr>
  </w:style>
  <w:style w:type="paragraph" w:styleId="a6">
    <w:name w:val="List Paragraph"/>
    <w:basedOn w:val="a"/>
    <w:uiPriority w:val="34"/>
    <w:qFormat/>
    <w:rsid w:val="00D709B1"/>
    <w:pPr>
      <w:ind w:leftChars="400" w:left="840"/>
    </w:pPr>
    <w:rPr>
      <w:rFonts w:asciiTheme="minorHAnsi" w:eastAsiaTheme="minorEastAsia" w:hAnsiTheme="minorHAnsi" w:cstheme="minorBidi"/>
      <w:szCs w:val="22"/>
    </w:rPr>
  </w:style>
  <w:style w:type="paragraph" w:styleId="a7">
    <w:name w:val="Date"/>
    <w:basedOn w:val="a"/>
    <w:next w:val="a"/>
    <w:link w:val="a8"/>
    <w:uiPriority w:val="99"/>
    <w:semiHidden/>
    <w:unhideWhenUsed/>
    <w:rsid w:val="002C4E4C"/>
  </w:style>
  <w:style w:type="character" w:customStyle="1" w:styleId="a8">
    <w:name w:val="日付 (文字)"/>
    <w:basedOn w:val="a0"/>
    <w:link w:val="a7"/>
    <w:uiPriority w:val="99"/>
    <w:semiHidden/>
    <w:rsid w:val="002C4E4C"/>
  </w:style>
  <w:style w:type="character" w:styleId="a9">
    <w:name w:val="Hyperlink"/>
    <w:basedOn w:val="a0"/>
    <w:uiPriority w:val="99"/>
    <w:unhideWhenUsed/>
    <w:rsid w:val="00734DB6"/>
    <w:rPr>
      <w:color w:val="0000FF" w:themeColor="hyperlink"/>
      <w:u w:val="single"/>
    </w:rPr>
  </w:style>
  <w:style w:type="paragraph" w:styleId="aa">
    <w:name w:val="header"/>
    <w:basedOn w:val="a"/>
    <w:link w:val="ab"/>
    <w:unhideWhenUsed/>
    <w:rsid w:val="00FB7747"/>
    <w:pPr>
      <w:tabs>
        <w:tab w:val="center" w:pos="4252"/>
        <w:tab w:val="right" w:pos="8504"/>
      </w:tabs>
      <w:snapToGrid w:val="0"/>
    </w:pPr>
    <w:rPr>
      <w:rFonts w:asciiTheme="minorHAnsi" w:eastAsiaTheme="minorEastAsia" w:hAnsiTheme="minorHAnsi" w:cstheme="minorBidi"/>
      <w:szCs w:val="22"/>
    </w:rPr>
  </w:style>
  <w:style w:type="character" w:customStyle="1" w:styleId="ab">
    <w:name w:val="ヘッダー (文字)"/>
    <w:basedOn w:val="a0"/>
    <w:link w:val="aa"/>
    <w:uiPriority w:val="99"/>
    <w:semiHidden/>
    <w:rsid w:val="00FB7747"/>
  </w:style>
  <w:style w:type="paragraph" w:styleId="ac">
    <w:name w:val="footer"/>
    <w:basedOn w:val="a"/>
    <w:link w:val="ad"/>
    <w:unhideWhenUsed/>
    <w:rsid w:val="00FB7747"/>
    <w:pPr>
      <w:tabs>
        <w:tab w:val="center" w:pos="4252"/>
        <w:tab w:val="right" w:pos="8504"/>
      </w:tabs>
      <w:snapToGrid w:val="0"/>
    </w:pPr>
    <w:rPr>
      <w:rFonts w:asciiTheme="minorHAnsi" w:eastAsiaTheme="minorEastAsia" w:hAnsiTheme="minorHAnsi" w:cstheme="minorBidi"/>
      <w:szCs w:val="22"/>
    </w:rPr>
  </w:style>
  <w:style w:type="character" w:customStyle="1" w:styleId="ad">
    <w:name w:val="フッター (文字)"/>
    <w:basedOn w:val="a0"/>
    <w:link w:val="ac"/>
    <w:uiPriority w:val="99"/>
    <w:semiHidden/>
    <w:rsid w:val="00FB7747"/>
  </w:style>
  <w:style w:type="character" w:customStyle="1" w:styleId="10">
    <w:name w:val="見出し 1 (文字)"/>
    <w:basedOn w:val="a0"/>
    <w:link w:val="1"/>
    <w:uiPriority w:val="9"/>
    <w:rsid w:val="00F0434C"/>
    <w:rPr>
      <w:rFonts w:ascii="ＭＳ Ｐゴシック" w:eastAsia="ＭＳ Ｐゴシック" w:hAnsi="ＭＳ Ｐゴシック" w:cs="ＭＳ Ｐゴシック"/>
      <w:b/>
      <w:bCs/>
      <w:kern w:val="36"/>
      <w:sz w:val="48"/>
      <w:szCs w:val="48"/>
    </w:rPr>
  </w:style>
  <w:style w:type="paragraph" w:styleId="ae">
    <w:name w:val="Revision"/>
    <w:hidden/>
    <w:uiPriority w:val="99"/>
    <w:semiHidden/>
    <w:rsid w:val="00C20CB2"/>
    <w:rPr>
      <w:rFonts w:eastAsia="ＭＳ 明朝" w:cs="Times New Roman"/>
      <w:szCs w:val="24"/>
    </w:rPr>
  </w:style>
  <w:style w:type="character" w:styleId="af">
    <w:name w:val="annotation reference"/>
    <w:basedOn w:val="a0"/>
    <w:uiPriority w:val="99"/>
    <w:semiHidden/>
    <w:unhideWhenUsed/>
    <w:rsid w:val="006E750B"/>
    <w:rPr>
      <w:sz w:val="18"/>
      <w:szCs w:val="18"/>
    </w:rPr>
  </w:style>
  <w:style w:type="paragraph" w:styleId="af0">
    <w:name w:val="annotation text"/>
    <w:basedOn w:val="a"/>
    <w:link w:val="af1"/>
    <w:uiPriority w:val="99"/>
    <w:unhideWhenUsed/>
    <w:rsid w:val="006E750B"/>
    <w:pPr>
      <w:jc w:val="left"/>
    </w:pPr>
  </w:style>
  <w:style w:type="character" w:customStyle="1" w:styleId="af1">
    <w:name w:val="コメント文字列 (文字)"/>
    <w:basedOn w:val="a0"/>
    <w:link w:val="af0"/>
    <w:uiPriority w:val="99"/>
    <w:rsid w:val="006E750B"/>
    <w:rPr>
      <w:rFonts w:ascii="Century" w:eastAsia="ＭＳ 明朝" w:hAnsi="Century" w:cs="Times New Roman"/>
      <w:szCs w:val="24"/>
    </w:rPr>
  </w:style>
  <w:style w:type="paragraph" w:styleId="af2">
    <w:name w:val="annotation subject"/>
    <w:basedOn w:val="af0"/>
    <w:next w:val="af0"/>
    <w:link w:val="af3"/>
    <w:uiPriority w:val="99"/>
    <w:semiHidden/>
    <w:unhideWhenUsed/>
    <w:rsid w:val="006E750B"/>
    <w:rPr>
      <w:b/>
      <w:bCs/>
    </w:rPr>
  </w:style>
  <w:style w:type="character" w:customStyle="1" w:styleId="af3">
    <w:name w:val="コメント内容 (文字)"/>
    <w:basedOn w:val="af1"/>
    <w:link w:val="af2"/>
    <w:uiPriority w:val="99"/>
    <w:semiHidden/>
    <w:rsid w:val="006E750B"/>
    <w:rPr>
      <w:rFonts w:ascii="Century" w:eastAsia="ＭＳ 明朝" w:hAnsi="Century" w:cs="Times New Roman"/>
      <w:b/>
      <w:bCs/>
      <w:szCs w:val="24"/>
    </w:rPr>
  </w:style>
  <w:style w:type="character" w:styleId="af4">
    <w:name w:val="FollowedHyperlink"/>
    <w:basedOn w:val="a0"/>
    <w:uiPriority w:val="99"/>
    <w:semiHidden/>
    <w:unhideWhenUsed/>
    <w:rsid w:val="00021B78"/>
    <w:rPr>
      <w:color w:val="800080" w:themeColor="followedHyperlink"/>
      <w:u w:val="single"/>
    </w:rPr>
  </w:style>
  <w:style w:type="character" w:styleId="af5">
    <w:name w:val="Unresolved Mention"/>
    <w:basedOn w:val="a0"/>
    <w:uiPriority w:val="99"/>
    <w:semiHidden/>
    <w:unhideWhenUsed/>
    <w:rsid w:val="006B20B0"/>
    <w:rPr>
      <w:color w:val="808080"/>
      <w:shd w:val="clear" w:color="auto" w:fill="E6E6E6"/>
    </w:rPr>
  </w:style>
  <w:style w:type="paragraph" w:styleId="af6">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cf01">
    <w:name w:val="cf01"/>
    <w:basedOn w:val="a0"/>
    <w:rsid w:val="00775937"/>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games.dmm.com/" TargetMode="External"/><Relationship Id="rId13" Type="http://schemas.openxmlformats.org/officeDocument/2006/relationships/image" Target="media/image4.jpg"/><Relationship Id="rId18" Type="http://schemas.openxmlformats.org/officeDocument/2006/relationships/hyperlink" Target="mailto:dmmgames-press@dmm.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x.com/tenshokumaou" TargetMode="External"/><Relationship Id="rId17" Type="http://schemas.openxmlformats.org/officeDocument/2006/relationships/image" Target="media/image7.jpg"/><Relationship Id="rId2" Type="http://schemas.openxmlformats.org/officeDocument/2006/relationships/styles" Target="styles.xml"/><Relationship Id="rId16" Type="http://schemas.openxmlformats.org/officeDocument/2006/relationships/hyperlink" Target="https://x.com/tenshokumao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ennmao.com/" TargetMode="External"/><Relationship Id="rId5" Type="http://schemas.openxmlformats.org/officeDocument/2006/relationships/footnotes" Target="footnotes.xml"/><Relationship Id="rId15" Type="http://schemas.openxmlformats.org/officeDocument/2006/relationships/image" Target="media/image6.jpg"/><Relationship Id="rId10" Type="http://schemas.openxmlformats.org/officeDocument/2006/relationships/image" Target="media/image3.jp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5.jp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aXSHEgNYsun0k350rt1h6UrBdA==">CgMxLjAaJAoBMBIfCh0IB0IZCgVBcmlhbBIQQXJpYWwgVW5pY29kZSBNUxokCgExEh8KHQgHQhkKBUFyaWFsEhBBcmlhbCBVbmljb2RlIE1TMgloLjN6bnlzaDcyCWguMWZvYjl0ZTgAciExOTNoSHNGMEFoZ042MGRiZFhoZXJxNlhhWWNZRkVUemg=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322</Words>
  <Characters>1840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ryuji-hayashi</dc:creator>
  <cp:lastModifiedBy>堤 千峰</cp:lastModifiedBy>
  <cp:revision>3</cp:revision>
  <dcterms:created xsi:type="dcterms:W3CDTF">2024-10-08T09:41:00Z</dcterms:created>
  <dcterms:modified xsi:type="dcterms:W3CDTF">2024-10-08T09:42:00Z</dcterms:modified>
</cp:coreProperties>
</file>