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ABEF07" w14:textId="0F2BEC25" w:rsidR="00916110" w:rsidRDefault="006E147D">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r>
        <w:rPr>
          <w:noProof/>
        </w:rPr>
        <mc:AlternateContent>
          <mc:Choice Requires="wps">
            <w:drawing>
              <wp:anchor distT="0" distB="0" distL="114300" distR="114300" simplePos="0" relativeHeight="251658240" behindDoc="0" locked="0" layoutInCell="1" hidden="0" allowOverlap="1" wp14:anchorId="7FAC1B73" wp14:editId="0599A05D">
                <wp:simplePos x="0" y="0"/>
                <wp:positionH relativeFrom="column">
                  <wp:posOffset>-7620</wp:posOffset>
                </wp:positionH>
                <wp:positionV relativeFrom="paragraph">
                  <wp:posOffset>292735</wp:posOffset>
                </wp:positionV>
                <wp:extent cx="6372225" cy="45719"/>
                <wp:effectExtent l="0" t="0" r="28575" b="12065"/>
                <wp:wrapNone/>
                <wp:docPr id="2125376358" name="正方形/長方形 2125376358"/>
                <wp:cNvGraphicFramePr/>
                <a:graphic xmlns:a="http://schemas.openxmlformats.org/drawingml/2006/main">
                  <a:graphicData uri="http://schemas.microsoft.com/office/word/2010/wordprocessingShape">
                    <wps:wsp>
                      <wps:cNvSpPr/>
                      <wps:spPr>
                        <a:xfrm>
                          <a:off x="0" y="0"/>
                          <a:ext cx="6372225" cy="45719"/>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24E158FB" w14:textId="77777777" w:rsidR="00916110" w:rsidRDefault="00916110">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FAC1B73" id="正方形/長方形 2125376358" o:spid="_x0000_s1026" style="position:absolute;margin-left:-.6pt;margin-top:23.05pt;width:501.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" fillcolor="black [3200]">
                <v:stroke startarrowwidth="narrow" startarrowlength="short" endarrowwidth="narrow" endarrowlength="short"/>
                <v:textbox inset="2.53958mm,2.53958mm,2.53958mm,2.53958mm">
                  <w:txbxContent>
                    <w:p w14:paraId="24E158FB" w14:textId="77777777" w:rsidR="00916110" w:rsidRDefault="00916110">
                      <w:pPr>
                        <w:jc w:val="left"/>
                        <w:textDirection w:val="btLr"/>
                      </w:pPr>
                    </w:p>
                  </w:txbxContent>
                </v:textbox>
              </v:rect>
            </w:pict>
          </mc:Fallback>
        </mc:AlternateContent>
      </w:r>
      <w:r>
        <w:rPr>
          <w:rFonts w:ascii="メイリオ" w:eastAsia="メイリオ" w:hAnsi="メイリオ" w:cs="メイリオ"/>
          <w:b/>
          <w:color w:val="000000"/>
          <w:sz w:val="36"/>
          <w:szCs w:val="36"/>
        </w:rPr>
        <w:t xml:space="preserve">PRESS RELEASE　　　　　　　　　</w:t>
      </w:r>
      <w:r>
        <w:rPr>
          <w:rFonts w:ascii="メイリオ" w:eastAsia="メイリオ" w:hAnsi="メイリオ" w:cs="メイリオ" w:hint="eastAsia"/>
          <w:b/>
          <w:color w:val="000000"/>
          <w:sz w:val="36"/>
          <w:szCs w:val="36"/>
        </w:rPr>
        <w:t xml:space="preserve">　</w:t>
      </w:r>
      <w:r>
        <w:rPr>
          <w:rFonts w:ascii="メイリオ" w:eastAsia="メイリオ" w:hAnsi="メイリオ" w:cs="メイリオ"/>
          <w:b/>
          <w:color w:val="000000"/>
          <w:sz w:val="36"/>
          <w:szCs w:val="36"/>
        </w:rPr>
        <w:t xml:space="preserve">　</w:t>
      </w:r>
      <w:r>
        <w:rPr>
          <w:rFonts w:ascii="メイリオ" w:eastAsia="メイリオ" w:hAnsi="メイリオ" w:cs="メイリオ"/>
          <w:b/>
          <w:noProof/>
          <w:sz w:val="36"/>
          <w:szCs w:val="36"/>
        </w:rPr>
        <w:drawing>
          <wp:inline distT="0" distB="0" distL="0" distR="0" wp14:anchorId="1D3E9152" wp14:editId="0459AF70">
            <wp:extent cx="1704095" cy="220901"/>
            <wp:effectExtent l="0" t="0" r="0" b="0"/>
            <wp:docPr id="2125376362"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bookmarkStart w:id="0" w:name="_heading=h.3znysh7" w:colFirst="0" w:colLast="0"/>
      <w:bookmarkEnd w:id="0"/>
    </w:p>
    <w:p w14:paraId="48FDDC99" w14:textId="77777777" w:rsidR="00916110" w:rsidRDefault="00000000">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202</w:t>
      </w:r>
      <w:r>
        <w:rPr>
          <w:rFonts w:ascii="メイリオ" w:eastAsia="メイリオ" w:hAnsi="メイリオ" w:cs="メイリオ"/>
        </w:rPr>
        <w:t>4</w:t>
      </w:r>
      <w:r>
        <w:rPr>
          <w:rFonts w:ascii="メイリオ" w:eastAsia="メイリオ" w:hAnsi="メイリオ" w:cs="メイリオ"/>
          <w:color w:val="000000"/>
        </w:rPr>
        <w:t>年9月20日</w:t>
      </w:r>
    </w:p>
    <w:p w14:paraId="4E04B991" w14:textId="5A9C60E9" w:rsidR="00916110" w:rsidRPr="003A744C" w:rsidRDefault="007F2BBF">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bookmarkStart w:id="1" w:name="_heading=h.2et92p0" w:colFirst="0" w:colLast="0"/>
      <w:bookmarkStart w:id="2" w:name="_Hlk177650130"/>
      <w:bookmarkEnd w:id="1"/>
      <w:r w:rsidRPr="007F2BBF">
        <w:rPr>
          <w:rFonts w:ascii="メイリオ" w:eastAsia="メイリオ" w:hAnsi="メイリオ" w:cs="メイリオ" w:hint="eastAsia"/>
          <w:b/>
          <w:sz w:val="28"/>
          <w:szCs w:val="28"/>
        </w:rPr>
        <w:t>300連分の抽選券が無料！</w:t>
      </w:r>
      <w:r w:rsidR="00000000" w:rsidRPr="003A744C">
        <w:rPr>
          <w:rFonts w:ascii="メイリオ" w:eastAsia="メイリオ" w:hAnsi="メイリオ" w:cs="メイリオ"/>
          <w:b/>
          <w:sz w:val="28"/>
          <w:szCs w:val="28"/>
        </w:rPr>
        <w:t>アウトローハーレム系経営RPG</w:t>
      </w:r>
    </w:p>
    <w:p w14:paraId="264FBD4E" w14:textId="77777777" w:rsidR="00916110"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sz w:val="28"/>
          <w:szCs w:val="28"/>
        </w:rPr>
      </w:pPr>
      <w:r>
        <w:rPr>
          <w:rFonts w:ascii="メイリオ" w:eastAsia="メイリオ" w:hAnsi="メイリオ" w:cs="メイリオ"/>
          <w:b/>
          <w:sz w:val="28"/>
          <w:szCs w:val="28"/>
        </w:rPr>
        <w:t>『ハーレムオブトーキョー』の1周年キャンペーン開催！</w:t>
      </w:r>
    </w:p>
    <w:p w14:paraId="5C1E13B4" w14:textId="77777777" w:rsidR="00916110" w:rsidRDefault="00000000">
      <w:pPr>
        <w:tabs>
          <w:tab w:val="left" w:pos="1275"/>
        </w:tabs>
        <w:spacing w:line="209" w:lineRule="auto"/>
        <w:ind w:firstLine="200"/>
        <w:jc w:val="left"/>
        <w:rPr>
          <w:rFonts w:ascii="メイリオ" w:eastAsia="メイリオ" w:hAnsi="メイリオ" w:cs="メイリオ"/>
          <w:lang w:eastAsia="zh-CN"/>
        </w:rPr>
      </w:pPr>
      <w:bookmarkStart w:id="3" w:name="_heading=h.tyjcwt" w:colFirst="0" w:colLast="0"/>
      <w:bookmarkEnd w:id="2"/>
      <w:bookmarkEnd w:id="3"/>
      <w:r>
        <w:rPr>
          <w:rFonts w:ascii="メイリオ" w:eastAsia="メイリオ" w:hAnsi="メイリオ" w:cs="メイリオ"/>
          <w:sz w:val="20"/>
          <w:szCs w:val="20"/>
          <w:lang w:eastAsia="zh-CN"/>
        </w:rPr>
        <w:t>合同会社EXNOA（本社：東京都港区、CEO：村中 悠介、URL：</w:t>
      </w:r>
      <w:hyperlink r:id="rId8">
        <w:r>
          <w:rPr>
            <w:rFonts w:ascii="メイリオ" w:eastAsia="メイリオ" w:hAnsi="メイリオ" w:cs="メイリオ"/>
            <w:color w:val="0000FF"/>
            <w:sz w:val="20"/>
            <w:szCs w:val="20"/>
            <w:u w:val="single"/>
            <w:lang w:eastAsia="zh-CN"/>
          </w:rPr>
          <w:t>https://games.dmm.com/</w:t>
        </w:r>
      </w:hyperlink>
      <w:r>
        <w:rPr>
          <w:rFonts w:ascii="メイリオ" w:eastAsia="メイリオ" w:hAnsi="メイリオ" w:cs="メイリオ"/>
          <w:sz w:val="20"/>
          <w:szCs w:val="20"/>
          <w:lang w:eastAsia="zh-CN"/>
        </w:rPr>
        <w:t>）</w:t>
      </w:r>
      <w:r>
        <w:rPr>
          <w:rFonts w:ascii="メイリオ" w:eastAsia="メイリオ" w:hAnsi="メイリオ" w:cs="メイリオ"/>
          <w:sz w:val="20"/>
          <w:szCs w:val="20"/>
        </w:rPr>
        <w:t>は</w:t>
      </w:r>
      <w:r>
        <w:rPr>
          <w:rFonts w:ascii="メイリオ" w:eastAsia="メイリオ" w:hAnsi="メイリオ" w:cs="メイリオ"/>
          <w:sz w:val="20"/>
          <w:szCs w:val="20"/>
          <w:lang w:eastAsia="zh-CN"/>
        </w:rPr>
        <w:t>、</w:t>
      </w:r>
      <w:r>
        <w:rPr>
          <w:rFonts w:ascii="メイリオ" w:eastAsia="メイリオ" w:hAnsi="メイリオ" w:cs="メイリオ"/>
          <w:sz w:val="20"/>
          <w:szCs w:val="20"/>
        </w:rPr>
        <w:t>アウトローハーレム</w:t>
      </w:r>
      <w:r>
        <w:rPr>
          <w:rFonts w:ascii="メイリオ" w:eastAsia="メイリオ" w:hAnsi="メイリオ" w:cs="メイリオ"/>
          <w:sz w:val="20"/>
          <w:szCs w:val="20"/>
          <w:lang w:eastAsia="zh-CN"/>
        </w:rPr>
        <w:t>系経営RPG『</w:t>
      </w:r>
      <w:r>
        <w:rPr>
          <w:rFonts w:ascii="メイリオ" w:eastAsia="メイリオ" w:hAnsi="メイリオ" w:cs="メイリオ"/>
          <w:sz w:val="20"/>
          <w:szCs w:val="20"/>
        </w:rPr>
        <w:t>ハーレムオブトーキョー</w:t>
      </w:r>
      <w:r>
        <w:rPr>
          <w:rFonts w:ascii="メイリオ" w:eastAsia="メイリオ" w:hAnsi="メイリオ" w:cs="メイリオ"/>
          <w:sz w:val="20"/>
          <w:szCs w:val="20"/>
          <w:lang w:eastAsia="zh-CN"/>
        </w:rPr>
        <w:t>』</w:t>
      </w:r>
      <w:r>
        <w:rPr>
          <w:rFonts w:ascii="メイリオ" w:eastAsia="メイリオ" w:hAnsi="メイリオ" w:cs="メイリオ"/>
          <w:sz w:val="20"/>
          <w:szCs w:val="20"/>
        </w:rPr>
        <w:t>にて</w:t>
      </w:r>
      <w:r>
        <w:rPr>
          <w:rFonts w:ascii="メイリオ" w:eastAsia="メイリオ" w:hAnsi="メイリオ" w:cs="メイリオ"/>
          <w:sz w:val="20"/>
          <w:szCs w:val="20"/>
          <w:lang w:eastAsia="zh-CN"/>
        </w:rPr>
        <w:t>、</w:t>
      </w:r>
      <w:bookmarkStart w:id="4" w:name="_Hlk177650163"/>
      <w:r>
        <w:rPr>
          <w:rFonts w:ascii="メイリオ" w:eastAsia="メイリオ" w:hAnsi="メイリオ" w:cs="メイリオ"/>
          <w:sz w:val="20"/>
          <w:szCs w:val="20"/>
          <w:lang w:eastAsia="zh-CN"/>
        </w:rPr>
        <w:t>2024年9月20日（金）</w:t>
      </w:r>
      <w:bookmarkEnd w:id="4"/>
      <w:r>
        <w:rPr>
          <w:rFonts w:ascii="メイリオ" w:eastAsia="メイリオ" w:hAnsi="メイリオ" w:cs="メイリオ"/>
          <w:sz w:val="20"/>
          <w:szCs w:val="20"/>
        </w:rPr>
        <w:t>より</w:t>
      </w:r>
      <w:bookmarkStart w:id="5" w:name="_Hlk177650169"/>
      <w:r>
        <w:rPr>
          <w:rFonts w:ascii="メイリオ" w:eastAsia="メイリオ" w:hAnsi="メイリオ" w:cs="メイリオ"/>
          <w:sz w:val="20"/>
          <w:szCs w:val="20"/>
          <w:lang w:eastAsia="zh-CN"/>
        </w:rPr>
        <w:t>1周年</w:t>
      </w:r>
      <w:r>
        <w:rPr>
          <w:rFonts w:ascii="メイリオ" w:eastAsia="メイリオ" w:hAnsi="メイリオ" w:cs="メイリオ"/>
          <w:sz w:val="20"/>
          <w:szCs w:val="20"/>
        </w:rPr>
        <w:t>キャンペーンを</w:t>
      </w:r>
      <w:r>
        <w:rPr>
          <w:rFonts w:ascii="メイリオ" w:eastAsia="メイリオ" w:hAnsi="メイリオ" w:cs="メイリオ"/>
          <w:sz w:val="20"/>
          <w:szCs w:val="20"/>
          <w:lang w:eastAsia="zh-CN"/>
        </w:rPr>
        <w:t>実施</w:t>
      </w:r>
      <w:r>
        <w:rPr>
          <w:rFonts w:ascii="メイリオ" w:eastAsia="メイリオ" w:hAnsi="メイリオ" w:cs="メイリオ"/>
          <w:sz w:val="20"/>
          <w:szCs w:val="20"/>
        </w:rPr>
        <w:t>する</w:t>
      </w:r>
      <w:r>
        <w:rPr>
          <w:rFonts w:ascii="メイリオ" w:eastAsia="メイリオ" w:hAnsi="メイリオ" w:cs="メイリオ"/>
          <w:sz w:val="20"/>
          <w:szCs w:val="20"/>
          <w:lang w:eastAsia="zh-CN"/>
        </w:rPr>
        <w:t>事</w:t>
      </w:r>
      <w:r>
        <w:rPr>
          <w:rFonts w:ascii="メイリオ" w:eastAsia="メイリオ" w:hAnsi="メイリオ" w:cs="メイリオ"/>
          <w:sz w:val="20"/>
          <w:szCs w:val="20"/>
        </w:rPr>
        <w:t>をお</w:t>
      </w:r>
      <w:r>
        <w:rPr>
          <w:rFonts w:ascii="メイリオ" w:eastAsia="メイリオ" w:hAnsi="メイリオ" w:cs="メイリオ"/>
          <w:sz w:val="20"/>
          <w:szCs w:val="20"/>
          <w:lang w:eastAsia="zh-CN"/>
        </w:rPr>
        <w:t>知</w:t>
      </w:r>
      <w:r>
        <w:rPr>
          <w:rFonts w:ascii="メイリオ" w:eastAsia="メイリオ" w:hAnsi="メイリオ" w:cs="メイリオ"/>
          <w:sz w:val="20"/>
          <w:szCs w:val="20"/>
        </w:rPr>
        <w:t>らせいたします</w:t>
      </w:r>
      <w:r>
        <w:rPr>
          <w:rFonts w:ascii="メイリオ" w:eastAsia="メイリオ" w:hAnsi="メイリオ" w:cs="メイリオ"/>
          <w:sz w:val="20"/>
          <w:szCs w:val="20"/>
          <w:lang w:eastAsia="zh-CN"/>
        </w:rPr>
        <w:t>。</w:t>
      </w:r>
    </w:p>
    <w:bookmarkEnd w:id="5"/>
    <w:p w14:paraId="08E6CD57" w14:textId="706A6F9D" w:rsidR="00916110" w:rsidRDefault="00810E53">
      <w:pPr>
        <w:tabs>
          <w:tab w:val="left" w:pos="1548"/>
        </w:tabs>
        <w:spacing w:line="209" w:lineRule="auto"/>
        <w:rPr>
          <w:rFonts w:ascii="メイリオ" w:eastAsia="メイリオ" w:hAnsi="メイリオ" w:cs="メイリオ"/>
          <w:sz w:val="20"/>
          <w:szCs w:val="20"/>
        </w:rPr>
      </w:pPr>
      <w:r>
        <w:rPr>
          <w:noProof/>
        </w:rPr>
        <w:drawing>
          <wp:inline distT="0" distB="0" distL="0" distR="0" wp14:anchorId="1308FE71" wp14:editId="5E043455">
            <wp:extent cx="6174105" cy="3241675"/>
            <wp:effectExtent l="0" t="0" r="0" b="0"/>
            <wp:docPr id="1299737729" name="図 2" descr="女性のコラージュ&#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737729" name="図 2" descr="女性のコラージュ&#10;&#10;中程度の精度で自動的に生成された説明"/>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4105" cy="3241675"/>
                    </a:xfrm>
                    <a:prstGeom prst="rect">
                      <a:avLst/>
                    </a:prstGeom>
                    <a:noFill/>
                    <a:ln>
                      <a:noFill/>
                    </a:ln>
                  </pic:spPr>
                </pic:pic>
              </a:graphicData>
            </a:graphic>
          </wp:inline>
        </w:drawing>
      </w:r>
    </w:p>
    <w:p w14:paraId="42ACA1E0" w14:textId="77777777" w:rsidR="003A744C" w:rsidRDefault="003A744C">
      <w:pPr>
        <w:tabs>
          <w:tab w:val="left" w:pos="1548"/>
        </w:tabs>
        <w:spacing w:line="209" w:lineRule="auto"/>
        <w:rPr>
          <w:rFonts w:ascii="メイリオ" w:eastAsia="メイリオ" w:hAnsi="メイリオ" w:cs="メイリオ"/>
          <w:sz w:val="20"/>
          <w:szCs w:val="20"/>
        </w:rPr>
      </w:pPr>
    </w:p>
    <w:p w14:paraId="19603A21" w14:textId="1D618EB6" w:rsidR="00916110" w:rsidRDefault="00000000">
      <w:pPr>
        <w:tabs>
          <w:tab w:val="left" w:pos="1548"/>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公式サイト</w:t>
      </w:r>
      <w:r>
        <w:rPr>
          <w:rFonts w:ascii="メイリオ" w:eastAsia="メイリオ" w:hAnsi="メイリオ" w:cs="メイリオ"/>
          <w:sz w:val="20"/>
          <w:szCs w:val="20"/>
        </w:rPr>
        <w:tab/>
        <w:t>：</w:t>
      </w:r>
      <w:hyperlink r:id="rId10">
        <w:r>
          <w:rPr>
            <w:rFonts w:ascii="メイリオ" w:eastAsia="メイリオ" w:hAnsi="メイリオ" w:cs="メイリオ"/>
            <w:color w:val="1155CC"/>
            <w:sz w:val="20"/>
            <w:szCs w:val="20"/>
            <w:u w:val="single"/>
          </w:rPr>
          <w:t>https://harem-of-tokyo.com/</w:t>
        </w:r>
      </w:hyperlink>
    </w:p>
    <w:p w14:paraId="1BA2CE52" w14:textId="77777777" w:rsidR="00916110" w:rsidRDefault="00000000">
      <w:pPr>
        <w:tabs>
          <w:tab w:val="left" w:pos="1548"/>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w:t>
      </w:r>
      <w:r>
        <w:rPr>
          <w:rFonts w:ascii="メイリオ" w:eastAsia="メイリオ" w:hAnsi="メイリオ" w:cs="メイリオ"/>
          <w:sz w:val="20"/>
          <w:szCs w:val="20"/>
        </w:rPr>
        <w:tab/>
        <w:t>：</w:t>
      </w:r>
      <w:hyperlink r:id="rId11">
        <w:r>
          <w:rPr>
            <w:rFonts w:ascii="メイリオ" w:eastAsia="メイリオ" w:hAnsi="メイリオ" w:cs="メイリオ"/>
            <w:color w:val="1155CC"/>
            <w:sz w:val="20"/>
            <w:szCs w:val="20"/>
            <w:u w:val="single"/>
          </w:rPr>
          <w:t>https://x.com/harem_of_tokyo</w:t>
        </w:r>
      </w:hyperlink>
    </w:p>
    <w:p w14:paraId="4FD1DA75" w14:textId="77777777" w:rsidR="00916110" w:rsidRDefault="00916110">
      <w:pPr>
        <w:widowControl/>
        <w:jc w:val="left"/>
        <w:rPr>
          <w:rFonts w:ascii="メイリオ" w:eastAsia="メイリオ" w:hAnsi="メイリオ" w:cs="メイリオ"/>
          <w:b/>
          <w:sz w:val="20"/>
          <w:szCs w:val="20"/>
        </w:rPr>
      </w:pPr>
    </w:p>
    <w:p w14:paraId="40B69CF6" w14:textId="1B85992A" w:rsidR="00916110" w:rsidRPr="003A744C" w:rsidRDefault="00000000">
      <w:pPr>
        <w:widowControl/>
        <w:jc w:val="left"/>
        <w:rPr>
          <w:rFonts w:ascii="メイリオ" w:eastAsia="メイリオ" w:hAnsi="メイリオ" w:cs="メイリオ"/>
          <w:sz w:val="20"/>
          <w:szCs w:val="20"/>
        </w:rPr>
      </w:pPr>
      <w:bookmarkStart w:id="6" w:name="_Hlk177650225"/>
      <w:r w:rsidRPr="003A744C">
        <w:rPr>
          <w:rFonts w:ascii="メイリオ" w:eastAsia="メイリオ" w:hAnsi="メイリオ" w:cs="メイリオ"/>
          <w:sz w:val="20"/>
          <w:szCs w:val="20"/>
        </w:rPr>
        <w:t>この度『ハーレムオブトーキョー』は</w:t>
      </w:r>
      <w:r w:rsidR="003A744C" w:rsidRPr="003A744C">
        <w:rPr>
          <w:rFonts w:ascii="メイリオ" w:eastAsia="メイリオ" w:hAnsi="メイリオ" w:cs="メイリオ" w:hint="eastAsia"/>
          <w:sz w:val="20"/>
          <w:szCs w:val="20"/>
        </w:rPr>
        <w:t>2024年9月20日（金）で無事サービス開始1周年</w:t>
      </w:r>
      <w:r w:rsidRPr="003A744C">
        <w:rPr>
          <w:rFonts w:ascii="メイリオ" w:eastAsia="メイリオ" w:hAnsi="メイリオ" w:cs="メイリオ"/>
          <w:sz w:val="20"/>
          <w:szCs w:val="20"/>
        </w:rPr>
        <w:t>を迎える事ができました。</w:t>
      </w:r>
      <w:r w:rsidRPr="003A744C">
        <w:rPr>
          <w:rFonts w:ascii="メイリオ" w:eastAsia="メイリオ" w:hAnsi="メイリオ" w:cs="メイリオ"/>
          <w:sz w:val="20"/>
          <w:szCs w:val="20"/>
        </w:rPr>
        <w:br/>
        <w:t>皆様からの多大なるご支援に心より感謝申し上げます！</w:t>
      </w:r>
    </w:p>
    <w:bookmarkEnd w:id="6"/>
    <w:p w14:paraId="38B056C5" w14:textId="77777777" w:rsidR="00916110" w:rsidRDefault="00916110">
      <w:pPr>
        <w:widowControl/>
        <w:jc w:val="left"/>
        <w:rPr>
          <w:rFonts w:ascii="メイリオ" w:eastAsia="メイリオ" w:hAnsi="メイリオ" w:cs="メイリオ"/>
          <w:b/>
          <w:sz w:val="20"/>
          <w:szCs w:val="20"/>
        </w:rPr>
      </w:pPr>
    </w:p>
    <w:p w14:paraId="1D72E8A4" w14:textId="6191FB7C" w:rsidR="00916110" w:rsidRDefault="00000000">
      <w:pPr>
        <w:widowControl/>
        <w:jc w:val="left"/>
        <w:rPr>
          <w:rFonts w:ascii="メイリオ" w:eastAsia="メイリオ" w:hAnsi="メイリオ" w:cs="メイリオ"/>
          <w:sz w:val="20"/>
          <w:szCs w:val="20"/>
        </w:rPr>
      </w:pPr>
      <w:bookmarkStart w:id="7" w:name="_Hlk177650330"/>
      <w:r>
        <w:rPr>
          <w:rFonts w:ascii="メイリオ" w:eastAsia="メイリオ" w:hAnsi="メイリオ" w:cs="メイリオ"/>
          <w:sz w:val="20"/>
          <w:szCs w:val="20"/>
        </w:rPr>
        <w:t>■新規ユーザー様限定！最大300連抽選券プレゼント</w:t>
      </w:r>
      <w:bookmarkEnd w:id="7"/>
    </w:p>
    <w:p w14:paraId="5C5391FA" w14:textId="21719891"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55CC5212" wp14:editId="1DF6AB8C">
            <wp:extent cx="6174105" cy="3241675"/>
            <wp:effectExtent l="0" t="0" r="0" b="0"/>
            <wp:docPr id="556516215" name="図 3" descr="テキスト&#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16215" name="図 3" descr="テキスト&#10;&#10;中程度の精度で自動的に生成された説明"/>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4105" cy="3241675"/>
                    </a:xfrm>
                    <a:prstGeom prst="rect">
                      <a:avLst/>
                    </a:prstGeom>
                    <a:noFill/>
                    <a:ln>
                      <a:noFill/>
                    </a:ln>
                  </pic:spPr>
                </pic:pic>
              </a:graphicData>
            </a:graphic>
          </wp:inline>
        </w:drawing>
      </w:r>
    </w:p>
    <w:p w14:paraId="0D13F8B8" w14:textId="77777777" w:rsidR="00916110" w:rsidRDefault="00916110">
      <w:pPr>
        <w:widowControl/>
        <w:jc w:val="left"/>
        <w:rPr>
          <w:rFonts w:ascii="メイリオ" w:eastAsia="メイリオ" w:hAnsi="メイリオ" w:cs="メイリオ"/>
          <w:sz w:val="20"/>
          <w:szCs w:val="20"/>
        </w:rPr>
      </w:pPr>
    </w:p>
    <w:p w14:paraId="5239569A" w14:textId="77777777" w:rsidR="00916110" w:rsidRDefault="00000000">
      <w:pPr>
        <w:widowControl/>
        <w:jc w:val="left"/>
        <w:rPr>
          <w:rFonts w:ascii="メイリオ" w:eastAsia="メイリオ" w:hAnsi="メイリオ" w:cs="メイリオ"/>
          <w:sz w:val="20"/>
          <w:szCs w:val="20"/>
        </w:rPr>
      </w:pPr>
      <w:bookmarkStart w:id="8" w:name="_Hlk177650376"/>
      <w:r>
        <w:rPr>
          <w:rFonts w:ascii="メイリオ" w:eastAsia="メイリオ" w:hAnsi="メイリオ" w:cs="メイリオ"/>
          <w:sz w:val="20"/>
          <w:szCs w:val="20"/>
        </w:rPr>
        <w:t>2024年9月20日（金）より、新規ユーザー様を対象とした最大300連分の抽選コインが無料で獲得できる機能を追加いたします。</w:t>
      </w:r>
    </w:p>
    <w:p w14:paraId="7CBC2EC7"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抽選コインは新規アカウントのユーザーレベルに応じて獲得することができるので、この機会にゲームを始めて抽選コインを獲得しましょう！</w:t>
      </w:r>
    </w:p>
    <w:bookmarkEnd w:id="8"/>
    <w:p w14:paraId="5A5B8A84" w14:textId="77777777" w:rsidR="00916110" w:rsidRDefault="00916110">
      <w:pPr>
        <w:widowControl/>
        <w:jc w:val="left"/>
        <w:rPr>
          <w:rFonts w:ascii="メイリオ" w:eastAsia="メイリオ" w:hAnsi="メイリオ" w:cs="メイリオ"/>
          <w:sz w:val="20"/>
          <w:szCs w:val="20"/>
        </w:rPr>
      </w:pPr>
    </w:p>
    <w:p w14:paraId="04DDDE78" w14:textId="77777777" w:rsidR="00916110" w:rsidRDefault="00000000">
      <w:pPr>
        <w:widowControl/>
        <w:jc w:val="left"/>
        <w:rPr>
          <w:rFonts w:ascii="メイリオ" w:eastAsia="メイリオ" w:hAnsi="メイリオ" w:cs="メイリオ"/>
          <w:sz w:val="20"/>
          <w:szCs w:val="20"/>
          <w:lang w:eastAsia="zh-TW"/>
        </w:rPr>
      </w:pPr>
      <w:bookmarkStart w:id="9" w:name="_Hlk177650383"/>
      <w:r>
        <w:rPr>
          <w:rFonts w:ascii="メイリオ" w:eastAsia="メイリオ" w:hAnsi="メイリオ" w:cs="メイリオ"/>
          <w:sz w:val="20"/>
          <w:szCs w:val="20"/>
          <w:lang w:eastAsia="zh-TW"/>
        </w:rPr>
        <w:t>&lt;開催期間&gt;</w:t>
      </w:r>
    </w:p>
    <w:p w14:paraId="4EAC6661" w14:textId="77777777" w:rsidR="00916110" w:rsidRDefault="00000000">
      <w:pPr>
        <w:widowControl/>
        <w:jc w:val="left"/>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2024年9月20日（金）～</w:t>
      </w:r>
    </w:p>
    <w:bookmarkEnd w:id="9"/>
    <w:p w14:paraId="46E06756" w14:textId="77777777" w:rsidR="00916110" w:rsidRDefault="00916110">
      <w:pPr>
        <w:widowControl/>
        <w:jc w:val="left"/>
        <w:rPr>
          <w:rFonts w:ascii="メイリオ" w:eastAsia="メイリオ" w:hAnsi="メイリオ" w:cs="メイリオ"/>
          <w:sz w:val="20"/>
          <w:szCs w:val="20"/>
          <w:lang w:eastAsia="zh-TW"/>
        </w:rPr>
      </w:pPr>
    </w:p>
    <w:p w14:paraId="29E92EC0" w14:textId="77777777" w:rsidR="00916110" w:rsidRDefault="00000000">
      <w:pPr>
        <w:widowControl/>
        <w:jc w:val="left"/>
        <w:rPr>
          <w:rFonts w:ascii="メイリオ" w:eastAsia="メイリオ" w:hAnsi="メイリオ" w:cs="メイリオ"/>
          <w:sz w:val="20"/>
          <w:szCs w:val="20"/>
        </w:rPr>
      </w:pPr>
      <w:bookmarkStart w:id="10" w:name="_Hlk177650399"/>
      <w:r>
        <w:rPr>
          <w:rFonts w:ascii="メイリオ" w:eastAsia="メイリオ" w:hAnsi="メイリオ" w:cs="メイリオ"/>
          <w:sz w:val="20"/>
          <w:szCs w:val="20"/>
        </w:rPr>
        <w:t>※新規アカウントを作成後14日間のみ獲得が可能です</w:t>
      </w:r>
    </w:p>
    <w:bookmarkEnd w:id="10"/>
    <w:p w14:paraId="71B353CA" w14:textId="77777777" w:rsidR="00916110" w:rsidRDefault="00916110">
      <w:pPr>
        <w:widowControl/>
        <w:jc w:val="left"/>
        <w:rPr>
          <w:rFonts w:ascii="メイリオ" w:eastAsia="メイリオ" w:hAnsi="メイリオ" w:cs="メイリオ"/>
          <w:sz w:val="20"/>
          <w:szCs w:val="20"/>
        </w:rPr>
      </w:pPr>
    </w:p>
    <w:p w14:paraId="79E24E34" w14:textId="48B5DE9D" w:rsidR="00916110" w:rsidRDefault="00000000">
      <w:pPr>
        <w:widowControl/>
        <w:jc w:val="left"/>
        <w:rPr>
          <w:rFonts w:ascii="メイリオ" w:eastAsia="メイリオ" w:hAnsi="メイリオ" w:cs="メイリオ"/>
          <w:sz w:val="20"/>
          <w:szCs w:val="20"/>
        </w:rPr>
      </w:pPr>
      <w:bookmarkStart w:id="11" w:name="_Hlk177650405"/>
      <w:r>
        <w:rPr>
          <w:rFonts w:ascii="メイリオ" w:eastAsia="メイリオ" w:hAnsi="メイリオ" w:cs="メイリオ"/>
          <w:sz w:val="20"/>
          <w:szCs w:val="20"/>
        </w:rPr>
        <w:t>■一周年感謝祭に『ドル』の新恋人アバター登場！</w:t>
      </w:r>
      <w:bookmarkEnd w:id="11"/>
    </w:p>
    <w:p w14:paraId="79DF1A6C" w14:textId="348B937D"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7E98071A" wp14:editId="3C7DFDD8">
            <wp:extent cx="6174105" cy="3241675"/>
            <wp:effectExtent l="0" t="0" r="0" b="0"/>
            <wp:docPr id="2103080605" name="図 10" descr="テキスト&#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080605" name="図 10" descr="テキスト&#10;&#10;低い精度で自動的に生成された説明"/>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4105" cy="3241675"/>
                    </a:xfrm>
                    <a:prstGeom prst="rect">
                      <a:avLst/>
                    </a:prstGeom>
                    <a:noFill/>
                    <a:ln>
                      <a:noFill/>
                    </a:ln>
                  </pic:spPr>
                </pic:pic>
              </a:graphicData>
            </a:graphic>
          </wp:inline>
        </w:drawing>
      </w:r>
    </w:p>
    <w:p w14:paraId="7F05930C" w14:textId="77777777" w:rsidR="00916110" w:rsidRDefault="00916110">
      <w:pPr>
        <w:widowControl/>
        <w:jc w:val="left"/>
        <w:rPr>
          <w:rFonts w:ascii="メイリオ" w:eastAsia="メイリオ" w:hAnsi="メイリオ" w:cs="メイリオ"/>
          <w:sz w:val="20"/>
          <w:szCs w:val="20"/>
        </w:rPr>
      </w:pPr>
    </w:p>
    <w:p w14:paraId="13E73045" w14:textId="77777777" w:rsidR="00916110" w:rsidRDefault="00000000">
      <w:pPr>
        <w:tabs>
          <w:tab w:val="left" w:pos="1275"/>
        </w:tabs>
        <w:spacing w:line="209" w:lineRule="auto"/>
        <w:jc w:val="left"/>
        <w:rPr>
          <w:rFonts w:ascii="メイリオ" w:eastAsia="メイリオ" w:hAnsi="メイリオ" w:cs="メイリオ"/>
          <w:sz w:val="20"/>
          <w:szCs w:val="20"/>
        </w:rPr>
      </w:pPr>
      <w:bookmarkStart w:id="12" w:name="_Hlk177650434"/>
      <w:r>
        <w:rPr>
          <w:rFonts w:ascii="メイリオ" w:eastAsia="メイリオ" w:hAnsi="メイリオ" w:cs="メイリオ"/>
          <w:sz w:val="20"/>
          <w:szCs w:val="20"/>
        </w:rPr>
        <w:t>2024年9月13日（金）より、『ドル』の新恋人アバターが獲得できる一周年感謝祭を開催いたしました。</w:t>
      </w:r>
    </w:p>
    <w:p w14:paraId="273372C0" w14:textId="1E7A32DD" w:rsidR="00916110" w:rsidRDefault="00A74BF7">
      <w:pPr>
        <w:tabs>
          <w:tab w:val="left" w:pos="1275"/>
        </w:tabs>
        <w:spacing w:line="209" w:lineRule="auto"/>
        <w:jc w:val="left"/>
        <w:rPr>
          <w:rFonts w:ascii="メイリオ" w:eastAsia="メイリオ" w:hAnsi="メイリオ" w:cs="メイリオ"/>
          <w:sz w:val="20"/>
          <w:szCs w:val="20"/>
        </w:rPr>
      </w:pPr>
      <w:r w:rsidRPr="00A74BF7">
        <w:rPr>
          <w:rFonts w:ascii="メイリオ" w:eastAsia="メイリオ" w:hAnsi="メイリオ" w:cs="メイリオ" w:hint="eastAsia"/>
          <w:sz w:val="20"/>
          <w:szCs w:val="20"/>
        </w:rPr>
        <w:t>イベントページにて1日1回「お祝い」をすることでき、合計8回「お祝い」することで『ドル』の新恋人アバターが獲得できます</w:t>
      </w:r>
      <w:r>
        <w:rPr>
          <w:rFonts w:ascii="メイリオ" w:eastAsia="メイリオ" w:hAnsi="メイリオ" w:cs="メイリオ"/>
          <w:sz w:val="20"/>
          <w:szCs w:val="20"/>
        </w:rPr>
        <w:t>。</w:t>
      </w:r>
    </w:p>
    <w:p w14:paraId="7BC6059D"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毎日欠かさず「お祝い」をして『ドル』の新恋人アバターを獲得しましょう！</w:t>
      </w:r>
    </w:p>
    <w:p w14:paraId="76D25E61" w14:textId="77777777" w:rsidR="00916110" w:rsidRDefault="00916110">
      <w:pPr>
        <w:widowControl/>
        <w:jc w:val="left"/>
        <w:rPr>
          <w:rFonts w:ascii="メイリオ" w:eastAsia="メイリオ" w:hAnsi="メイリオ" w:cs="メイリオ"/>
          <w:sz w:val="20"/>
          <w:szCs w:val="20"/>
        </w:rPr>
      </w:pPr>
    </w:p>
    <w:p w14:paraId="7F7BA34C" w14:textId="77777777" w:rsidR="0091611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4534A8C0"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2024年9月13日（金）～2024年9月28日（土）23:59まで</w:t>
      </w:r>
    </w:p>
    <w:p w14:paraId="103A9742" w14:textId="77777777" w:rsidR="00916110" w:rsidRDefault="00916110">
      <w:pPr>
        <w:widowControl/>
        <w:jc w:val="left"/>
        <w:rPr>
          <w:rFonts w:ascii="メイリオ" w:eastAsia="メイリオ" w:hAnsi="メイリオ" w:cs="メイリオ"/>
          <w:sz w:val="20"/>
          <w:szCs w:val="20"/>
        </w:rPr>
      </w:pPr>
    </w:p>
    <w:p w14:paraId="764F7144" w14:textId="08543A7F"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■しみけんコラボ『アニバーサリーフェス』開催！</w:t>
      </w:r>
      <w:bookmarkEnd w:id="12"/>
    </w:p>
    <w:p w14:paraId="60B92D58" w14:textId="330E94A0"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516880F6" wp14:editId="7E791791">
            <wp:extent cx="6174105" cy="6174105"/>
            <wp:effectExtent l="0" t="0" r="0" b="0"/>
            <wp:docPr id="231794322" name="図 4" descr="立つ, 男, 持つ, 女性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94322" name="図 4" descr="立つ, 男, 持つ, 女性 が含まれている画像&#10;&#10;自動的に生成された説明"/>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74105" cy="6174105"/>
                    </a:xfrm>
                    <a:prstGeom prst="rect">
                      <a:avLst/>
                    </a:prstGeom>
                    <a:noFill/>
                    <a:ln>
                      <a:noFill/>
                    </a:ln>
                  </pic:spPr>
                </pic:pic>
              </a:graphicData>
            </a:graphic>
          </wp:inline>
        </w:drawing>
      </w:r>
    </w:p>
    <w:p w14:paraId="3B0D7BAF" w14:textId="1FCEF2A0"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2B194CCD" wp14:editId="56BB89EE">
            <wp:extent cx="6174105" cy="7884795"/>
            <wp:effectExtent l="0" t="0" r="0" b="1905"/>
            <wp:docPr id="1426548847" name="図 5" descr="建物, 若い, フロント, 窓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48847" name="図 5" descr="建物, 若い, フロント, 窓 が含まれている画像&#10;&#10;自動的に生成された説明"/>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4105" cy="7884795"/>
                    </a:xfrm>
                    <a:prstGeom prst="rect">
                      <a:avLst/>
                    </a:prstGeom>
                    <a:noFill/>
                    <a:ln>
                      <a:noFill/>
                    </a:ln>
                  </pic:spPr>
                </pic:pic>
              </a:graphicData>
            </a:graphic>
          </wp:inline>
        </w:drawing>
      </w:r>
    </w:p>
    <w:p w14:paraId="0F4EC5F0" w14:textId="45BED879"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71BAEE19" wp14:editId="53B15FF8">
            <wp:extent cx="6174105" cy="7884795"/>
            <wp:effectExtent l="0" t="0" r="0" b="1905"/>
            <wp:docPr id="919165772" name="図 6" descr="女性, 水, 乗る, 板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65772" name="図 6" descr="女性, 水, 乗る, 板 が含まれている画像&#10;&#10;自動的に生成された説明"/>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4105" cy="7884795"/>
                    </a:xfrm>
                    <a:prstGeom prst="rect">
                      <a:avLst/>
                    </a:prstGeom>
                    <a:noFill/>
                    <a:ln>
                      <a:noFill/>
                    </a:ln>
                  </pic:spPr>
                </pic:pic>
              </a:graphicData>
            </a:graphic>
          </wp:inline>
        </w:drawing>
      </w:r>
    </w:p>
    <w:p w14:paraId="5C0C481A" w14:textId="6E6774A2"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3C4E3204" wp14:editId="4AA915AD">
            <wp:extent cx="6174105" cy="7884795"/>
            <wp:effectExtent l="0" t="0" r="0" b="1905"/>
            <wp:docPr id="1105039627" name="図 7" descr="女性, 建物, 立つ, 食品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39627" name="図 7" descr="女性, 建物, 立つ, 食品 が含まれている画像&#10;&#10;自動的に生成された説明"/>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74105" cy="7884795"/>
                    </a:xfrm>
                    <a:prstGeom prst="rect">
                      <a:avLst/>
                    </a:prstGeom>
                    <a:noFill/>
                    <a:ln>
                      <a:noFill/>
                    </a:ln>
                  </pic:spPr>
                </pic:pic>
              </a:graphicData>
            </a:graphic>
          </wp:inline>
        </w:drawing>
      </w:r>
    </w:p>
    <w:p w14:paraId="5E36E4F6" w14:textId="77777777" w:rsidR="00916110" w:rsidRDefault="00916110">
      <w:pPr>
        <w:widowControl/>
        <w:jc w:val="left"/>
        <w:rPr>
          <w:rFonts w:ascii="メイリオ" w:eastAsia="メイリオ" w:hAnsi="メイリオ" w:cs="メイリオ"/>
          <w:sz w:val="20"/>
          <w:szCs w:val="20"/>
        </w:rPr>
      </w:pPr>
    </w:p>
    <w:p w14:paraId="7AFA9132" w14:textId="77777777" w:rsidR="00916110" w:rsidRDefault="00000000">
      <w:pPr>
        <w:tabs>
          <w:tab w:val="left" w:pos="1275"/>
        </w:tabs>
        <w:spacing w:line="209" w:lineRule="auto"/>
        <w:jc w:val="left"/>
        <w:rPr>
          <w:rFonts w:ascii="メイリオ" w:eastAsia="メイリオ" w:hAnsi="メイリオ" w:cs="メイリオ"/>
          <w:sz w:val="20"/>
          <w:szCs w:val="20"/>
        </w:rPr>
      </w:pPr>
      <w:bookmarkStart w:id="13" w:name="_Hlk177650585"/>
      <w:r>
        <w:rPr>
          <w:rFonts w:ascii="メイリオ" w:eastAsia="メイリオ" w:hAnsi="メイリオ" w:cs="メイリオ"/>
          <w:sz w:val="20"/>
          <w:szCs w:val="20"/>
        </w:rPr>
        <w:t>2024年9月20日（金）より、新しく主人公のアバターに、コラボアバター『</w:t>
      </w:r>
      <w:r>
        <w:rPr>
          <w:rFonts w:ascii="メイリオ" w:eastAsia="メイリオ" w:hAnsi="メイリオ" w:cs="メイリオ"/>
          <w:b/>
          <w:sz w:val="20"/>
          <w:szCs w:val="20"/>
        </w:rPr>
        <w:t>しみけん</w:t>
      </w:r>
      <w:r>
        <w:rPr>
          <w:rFonts w:ascii="メイリオ" w:eastAsia="メイリオ" w:hAnsi="メイリオ" w:cs="メイリオ"/>
          <w:sz w:val="20"/>
          <w:szCs w:val="20"/>
        </w:rPr>
        <w:t>』が登場いたします。</w:t>
      </w:r>
    </w:p>
    <w:p w14:paraId="79A13794"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コラボアバター『しみけん』は開催中のアニバーサリーフェスにて獲得することができます。</w:t>
      </w:r>
    </w:p>
    <w:p w14:paraId="38DE11E4"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さらにアニバーサリーフェスは他にも『大神あいこ』『ファントム』『牧村恵理』の新しいアバターが期間ごとにラインナップに登場します。</w:t>
      </w:r>
    </w:p>
    <w:p w14:paraId="3A612BAC" w14:textId="77777777" w:rsidR="00916110" w:rsidRDefault="00916110">
      <w:pPr>
        <w:tabs>
          <w:tab w:val="left" w:pos="1275"/>
        </w:tabs>
        <w:spacing w:line="209" w:lineRule="auto"/>
        <w:jc w:val="left"/>
        <w:rPr>
          <w:rFonts w:ascii="メイリオ" w:eastAsia="メイリオ" w:hAnsi="メイリオ" w:cs="メイリオ"/>
          <w:sz w:val="20"/>
          <w:szCs w:val="20"/>
        </w:rPr>
      </w:pPr>
    </w:p>
    <w:p w14:paraId="3CD54924"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&lt;イベント開催期間&gt;</w:t>
      </w:r>
    </w:p>
    <w:p w14:paraId="5D63B3E2"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2024年9月20日（金）～2024年9月28日（土）23:59まで</w:t>
      </w:r>
    </w:p>
    <w:p w14:paraId="54F8BBB8" w14:textId="77777777" w:rsidR="00916110" w:rsidRDefault="00916110">
      <w:pPr>
        <w:tabs>
          <w:tab w:val="left" w:pos="1275"/>
        </w:tabs>
        <w:spacing w:line="209" w:lineRule="auto"/>
        <w:jc w:val="left"/>
        <w:rPr>
          <w:rFonts w:ascii="メイリオ" w:eastAsia="メイリオ" w:hAnsi="メイリオ" w:cs="メイリオ"/>
          <w:sz w:val="20"/>
          <w:szCs w:val="20"/>
        </w:rPr>
      </w:pPr>
    </w:p>
    <w:p w14:paraId="65465AC8" w14:textId="77777777" w:rsidR="00916110"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&lt;獲得可能期間&gt;</w:t>
      </w:r>
    </w:p>
    <w:p w14:paraId="57159BCC"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・主人公アバター しみけん：2024年9月20日（金）～2024年9月28日（土）23:59まで</w:t>
      </w:r>
    </w:p>
    <w:p w14:paraId="7306C596"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・恋人アバター 大神あいこ：2024年9月20日（金）～2024年9月22日（日）23:59まで</w:t>
      </w:r>
    </w:p>
    <w:p w14:paraId="65D6FB95"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・仲間アバター ファントム：2024年9月23日（月）～2024年9月25日（水）23:59まで</w:t>
      </w:r>
    </w:p>
    <w:p w14:paraId="037E7925"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・恋人アバター 牧村恵理　：2024年9月26日（木）～2024年9月28日（土）23:59まで</w:t>
      </w:r>
    </w:p>
    <w:p w14:paraId="25FA3724" w14:textId="77777777" w:rsidR="00916110" w:rsidRDefault="00916110">
      <w:pPr>
        <w:widowControl/>
        <w:jc w:val="left"/>
        <w:rPr>
          <w:rFonts w:ascii="メイリオ" w:eastAsia="メイリオ" w:hAnsi="メイリオ" w:cs="メイリオ"/>
          <w:sz w:val="20"/>
          <w:szCs w:val="20"/>
        </w:rPr>
      </w:pPr>
    </w:p>
    <w:p w14:paraId="38C498AF" w14:textId="59980D6A" w:rsidR="00916110" w:rsidRPr="003A744C"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■恋人『 天野桃果』獲得イベント ジュエリーハンター開催！</w:t>
      </w:r>
      <w:bookmarkEnd w:id="13"/>
    </w:p>
    <w:p w14:paraId="69224FE8" w14:textId="1FABC65A"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29D20711" wp14:editId="3C3EA768">
            <wp:extent cx="6174105" cy="7878445"/>
            <wp:effectExtent l="0" t="0" r="0" b="8255"/>
            <wp:docPr id="201946411" name="図 9"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6411" name="図 9" descr="グラフィカル ユーザー インターフェイス が含まれている画像&#10;&#10;自動的に生成された説明"/>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74105" cy="7878445"/>
                    </a:xfrm>
                    <a:prstGeom prst="rect">
                      <a:avLst/>
                    </a:prstGeom>
                    <a:noFill/>
                    <a:ln>
                      <a:noFill/>
                    </a:ln>
                  </pic:spPr>
                </pic:pic>
              </a:graphicData>
            </a:graphic>
          </wp:inline>
        </w:drawing>
      </w:r>
    </w:p>
    <w:p w14:paraId="64606B6B" w14:textId="77777777" w:rsidR="00916110" w:rsidRDefault="00916110">
      <w:pPr>
        <w:widowControl/>
        <w:jc w:val="left"/>
        <w:rPr>
          <w:rFonts w:ascii="メイリオ" w:eastAsia="メイリオ" w:hAnsi="メイリオ" w:cs="メイリオ"/>
          <w:sz w:val="20"/>
          <w:szCs w:val="20"/>
        </w:rPr>
      </w:pPr>
      <w:bookmarkStart w:id="14" w:name="_Hlk177650630"/>
    </w:p>
    <w:p w14:paraId="6205D68A"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2024年9月20日（金）より、新イベント ジュエリーハンターを開催いたします。</w:t>
      </w:r>
    </w:p>
    <w:p w14:paraId="150450D7"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本イベントでは新恋人『天野桃果』がイベント報酬として登場いたします。</w:t>
      </w:r>
    </w:p>
    <w:p w14:paraId="619E0060" w14:textId="77777777" w:rsidR="00916110"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イベントに参加して新恋人『天野桃果』を獲得しましょう！</w:t>
      </w:r>
    </w:p>
    <w:bookmarkEnd w:id="14"/>
    <w:p w14:paraId="05814C87" w14:textId="77777777" w:rsidR="00916110" w:rsidRDefault="00916110">
      <w:pPr>
        <w:widowControl/>
        <w:jc w:val="left"/>
        <w:rPr>
          <w:rFonts w:ascii="メイリオ" w:eastAsia="メイリオ" w:hAnsi="メイリオ" w:cs="メイリオ"/>
          <w:sz w:val="20"/>
          <w:szCs w:val="20"/>
        </w:rPr>
      </w:pPr>
    </w:p>
    <w:p w14:paraId="4C618EDD" w14:textId="77777777" w:rsidR="00916110" w:rsidRDefault="00000000">
      <w:pPr>
        <w:tabs>
          <w:tab w:val="left" w:pos="1275"/>
        </w:tabs>
        <w:spacing w:line="209" w:lineRule="auto"/>
        <w:rPr>
          <w:rFonts w:ascii="メイリオ" w:eastAsia="メイリオ" w:hAnsi="メイリオ" w:cs="メイリオ"/>
          <w:sz w:val="20"/>
          <w:szCs w:val="20"/>
        </w:rPr>
      </w:pPr>
      <w:bookmarkStart w:id="15" w:name="_Hlk177650644"/>
      <w:r>
        <w:rPr>
          <w:rFonts w:ascii="メイリオ" w:eastAsia="メイリオ" w:hAnsi="メイリオ" w:cs="メイリオ"/>
          <w:sz w:val="20"/>
          <w:szCs w:val="20"/>
        </w:rPr>
        <w:t>&lt;イベント開催期間&gt;</w:t>
      </w:r>
    </w:p>
    <w:p w14:paraId="55B29A7D" w14:textId="77777777" w:rsidR="00916110" w:rsidRDefault="00000000">
      <w:pPr>
        <w:tabs>
          <w:tab w:val="left" w:pos="1275"/>
        </w:tabs>
        <w:spacing w:line="209" w:lineRule="auto"/>
        <w:jc w:val="left"/>
        <w:rPr>
          <w:rFonts w:ascii="メイリオ" w:eastAsia="メイリオ" w:hAnsi="メイリオ" w:cs="メイリオ"/>
          <w:sz w:val="20"/>
          <w:szCs w:val="20"/>
        </w:rPr>
      </w:pPr>
      <w:bookmarkStart w:id="16" w:name="_heading=h.1fob9te" w:colFirst="0" w:colLast="0"/>
      <w:bookmarkEnd w:id="16"/>
      <w:r>
        <w:rPr>
          <w:rFonts w:ascii="メイリオ" w:eastAsia="メイリオ" w:hAnsi="メイリオ" w:cs="メイリオ"/>
          <w:sz w:val="20"/>
          <w:szCs w:val="20"/>
        </w:rPr>
        <w:t>2024年9月20日（金）～2024年9月22日（日）23:59まで</w:t>
      </w:r>
    </w:p>
    <w:p w14:paraId="3FDD7DF5" w14:textId="77777777" w:rsidR="00916110" w:rsidRDefault="00916110">
      <w:pPr>
        <w:widowControl/>
        <w:jc w:val="left"/>
        <w:rPr>
          <w:rFonts w:ascii="メイリオ" w:eastAsia="メイリオ" w:hAnsi="メイリオ" w:cs="メイリオ"/>
          <w:sz w:val="20"/>
          <w:szCs w:val="20"/>
        </w:rPr>
      </w:pPr>
    </w:p>
    <w:p w14:paraId="2F3603F6"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■リリース1周年記念 ログインギフト</w:t>
      </w:r>
    </w:p>
    <w:bookmarkEnd w:id="15"/>
    <w:p w14:paraId="4642B3AE" w14:textId="646927E2" w:rsidR="00916110" w:rsidRDefault="00810E53">
      <w:pPr>
        <w:widowControl/>
        <w:jc w:val="left"/>
        <w:rPr>
          <w:rFonts w:ascii="メイリオ" w:eastAsia="メイリオ" w:hAnsi="メイリオ" w:cs="メイリオ"/>
          <w:color w:val="FF0000"/>
          <w:sz w:val="20"/>
          <w:szCs w:val="20"/>
        </w:rPr>
      </w:pPr>
      <w:r>
        <w:rPr>
          <w:noProof/>
        </w:rPr>
        <w:drawing>
          <wp:inline distT="0" distB="0" distL="0" distR="0" wp14:anchorId="338EE8D2" wp14:editId="2A6897D3">
            <wp:extent cx="6174105" cy="3472815"/>
            <wp:effectExtent l="0" t="0" r="0" b="0"/>
            <wp:docPr id="874398280" name="図 11" descr="女性, 女の子, 食品, 立つ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98280" name="図 11" descr="女性, 女の子, 食品, 立つ が含まれている画像&#10;&#10;自動的に生成された説明"/>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4105" cy="3472815"/>
                    </a:xfrm>
                    <a:prstGeom prst="rect">
                      <a:avLst/>
                    </a:prstGeom>
                    <a:noFill/>
                    <a:ln>
                      <a:noFill/>
                    </a:ln>
                  </pic:spPr>
                </pic:pic>
              </a:graphicData>
            </a:graphic>
          </wp:inline>
        </w:drawing>
      </w:r>
    </w:p>
    <w:p w14:paraId="07F406B6" w14:textId="77777777" w:rsidR="00916110" w:rsidRDefault="00916110">
      <w:pPr>
        <w:widowControl/>
        <w:jc w:val="left"/>
        <w:rPr>
          <w:rFonts w:ascii="メイリオ" w:eastAsia="メイリオ" w:hAnsi="メイリオ" w:cs="メイリオ"/>
          <w:sz w:val="20"/>
          <w:szCs w:val="20"/>
        </w:rPr>
      </w:pPr>
    </w:p>
    <w:p w14:paraId="37B22831" w14:textId="77777777" w:rsidR="00916110" w:rsidRDefault="00000000">
      <w:pPr>
        <w:widowControl/>
        <w:jc w:val="left"/>
        <w:rPr>
          <w:rFonts w:ascii="メイリオ" w:eastAsia="メイリオ" w:hAnsi="メイリオ" w:cs="メイリオ"/>
          <w:sz w:val="20"/>
          <w:szCs w:val="20"/>
        </w:rPr>
      </w:pPr>
      <w:bookmarkStart w:id="17" w:name="_Hlk177650670"/>
      <w:r>
        <w:rPr>
          <w:rFonts w:ascii="メイリオ" w:eastAsia="メイリオ" w:hAnsi="メイリオ" w:cs="メイリオ"/>
          <w:sz w:val="20"/>
          <w:szCs w:val="20"/>
        </w:rPr>
        <w:t>2024年9月20日（金）より、ダイヤ×1000など豪華報酬が獲得できるログインボーナスを開催します。</w:t>
      </w:r>
    </w:p>
    <w:p w14:paraId="48BCC2DB"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期間中にゲームにログインして豪華報酬を獲得しましょう！</w:t>
      </w:r>
    </w:p>
    <w:p w14:paraId="0C8C2A59" w14:textId="77777777" w:rsidR="00916110" w:rsidRDefault="00916110">
      <w:pPr>
        <w:widowControl/>
        <w:jc w:val="left"/>
        <w:rPr>
          <w:rFonts w:ascii="メイリオ" w:eastAsia="メイリオ" w:hAnsi="メイリオ" w:cs="メイリオ"/>
          <w:sz w:val="20"/>
          <w:szCs w:val="20"/>
        </w:rPr>
      </w:pPr>
    </w:p>
    <w:p w14:paraId="78414330"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&lt;配布期間&gt;</w:t>
      </w:r>
    </w:p>
    <w:p w14:paraId="7ABB84BE"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2024年9月20日（金）～  2024年9月28日（土）23:59:59まで</w:t>
      </w:r>
    </w:p>
    <w:p w14:paraId="06E0540E" w14:textId="77777777" w:rsidR="00916110" w:rsidRDefault="00916110">
      <w:pPr>
        <w:widowControl/>
        <w:jc w:val="left"/>
        <w:rPr>
          <w:rFonts w:ascii="メイリオ" w:eastAsia="メイリオ" w:hAnsi="メイリオ" w:cs="メイリオ"/>
          <w:sz w:val="20"/>
          <w:szCs w:val="20"/>
        </w:rPr>
      </w:pPr>
    </w:p>
    <w:p w14:paraId="67054745"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■リリース1周年記念ギフト</w:t>
      </w:r>
    </w:p>
    <w:bookmarkEnd w:id="17"/>
    <w:p w14:paraId="508C0605" w14:textId="6EFFF88B" w:rsidR="00916110" w:rsidRDefault="00810E53">
      <w:pPr>
        <w:widowControl/>
        <w:jc w:val="left"/>
        <w:rPr>
          <w:rFonts w:ascii="メイリオ" w:eastAsia="メイリオ" w:hAnsi="メイリオ" w:cs="メイリオ"/>
          <w:sz w:val="20"/>
          <w:szCs w:val="20"/>
        </w:rPr>
      </w:pPr>
      <w:r>
        <w:rPr>
          <w:noProof/>
        </w:rPr>
        <w:lastRenderedPageBreak/>
        <w:drawing>
          <wp:inline distT="0" distB="0" distL="0" distR="0" wp14:anchorId="7FF45344" wp14:editId="258F5FA0">
            <wp:extent cx="6174105" cy="3472815"/>
            <wp:effectExtent l="0" t="0" r="0" b="0"/>
            <wp:docPr id="1513400594" name="図 12" descr="マップ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00594" name="図 12" descr="マップ が含まれている画像&#10;&#10;自動的に生成された説明"/>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4105" cy="3472815"/>
                    </a:xfrm>
                    <a:prstGeom prst="rect">
                      <a:avLst/>
                    </a:prstGeom>
                    <a:noFill/>
                    <a:ln>
                      <a:noFill/>
                    </a:ln>
                  </pic:spPr>
                </pic:pic>
              </a:graphicData>
            </a:graphic>
          </wp:inline>
        </w:drawing>
      </w:r>
    </w:p>
    <w:p w14:paraId="26CFD37F" w14:textId="77777777" w:rsidR="00916110" w:rsidRDefault="00916110">
      <w:pPr>
        <w:widowControl/>
        <w:jc w:val="left"/>
        <w:rPr>
          <w:rFonts w:ascii="メイリオ" w:eastAsia="メイリオ" w:hAnsi="メイリオ" w:cs="メイリオ"/>
          <w:sz w:val="20"/>
          <w:szCs w:val="20"/>
        </w:rPr>
      </w:pPr>
    </w:p>
    <w:p w14:paraId="0DF17546" w14:textId="77777777" w:rsidR="00916110" w:rsidRDefault="00000000">
      <w:pPr>
        <w:widowControl/>
        <w:jc w:val="left"/>
        <w:rPr>
          <w:rFonts w:ascii="メイリオ" w:eastAsia="メイリオ" w:hAnsi="メイリオ" w:cs="メイリオ"/>
          <w:sz w:val="20"/>
          <w:szCs w:val="20"/>
        </w:rPr>
      </w:pPr>
      <w:bookmarkStart w:id="18" w:name="_Hlk177650690"/>
      <w:r>
        <w:rPr>
          <w:rFonts w:ascii="メイリオ" w:eastAsia="メイリオ" w:hAnsi="メイリオ" w:cs="メイリオ"/>
          <w:sz w:val="20"/>
          <w:szCs w:val="20"/>
        </w:rPr>
        <w:t>2024年9月10日（火）より、ダイヤ×200と抽選コイン×5が獲得できるシリアルコードを配布しております。</w:t>
      </w:r>
    </w:p>
    <w:p w14:paraId="032CB282"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また、公式Xをフォロー&amp;リポストすることで抽選で10名様にダイヤ×5000と抽選コイン×10が当たるチャンス！</w:t>
      </w:r>
    </w:p>
    <w:p w14:paraId="64C8E1EB" w14:textId="77777777" w:rsidR="00916110" w:rsidRDefault="00916110">
      <w:pPr>
        <w:widowControl/>
        <w:jc w:val="left"/>
        <w:rPr>
          <w:rFonts w:ascii="メイリオ" w:eastAsia="メイリオ" w:hAnsi="メイリオ" w:cs="メイリオ"/>
          <w:sz w:val="20"/>
          <w:szCs w:val="20"/>
        </w:rPr>
      </w:pPr>
    </w:p>
    <w:p w14:paraId="098FD329"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&lt;コード入力期間&gt;</w:t>
      </w:r>
    </w:p>
    <w:p w14:paraId="6DA48DC1"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2024年9月10日（火）～ 2024年9月28日（土）23:59:59まで</w:t>
      </w:r>
    </w:p>
    <w:p w14:paraId="5CDF185A" w14:textId="77777777" w:rsidR="00916110" w:rsidRDefault="00916110">
      <w:pPr>
        <w:widowControl/>
        <w:jc w:val="left"/>
        <w:rPr>
          <w:rFonts w:ascii="メイリオ" w:eastAsia="メイリオ" w:hAnsi="メイリオ" w:cs="メイリオ"/>
          <w:sz w:val="20"/>
          <w:szCs w:val="20"/>
        </w:rPr>
      </w:pPr>
    </w:p>
    <w:p w14:paraId="75B61C9E"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■1周年記念パック登場！</w:t>
      </w:r>
    </w:p>
    <w:bookmarkEnd w:id="18"/>
    <w:p w14:paraId="6674D720" w14:textId="77777777" w:rsidR="00916110" w:rsidRDefault="00916110">
      <w:pPr>
        <w:widowControl/>
        <w:jc w:val="left"/>
        <w:rPr>
          <w:rFonts w:ascii="メイリオ" w:eastAsia="メイリオ" w:hAnsi="メイリオ" w:cs="メイリオ"/>
          <w:sz w:val="20"/>
          <w:szCs w:val="20"/>
        </w:rPr>
      </w:pPr>
    </w:p>
    <w:p w14:paraId="2B6DDF09" w14:textId="01D0E38B" w:rsidR="00916110" w:rsidRDefault="00810E53">
      <w:pPr>
        <w:widowControl/>
        <w:jc w:val="left"/>
        <w:rPr>
          <w:rFonts w:ascii="メイリオ" w:eastAsia="メイリオ" w:hAnsi="メイリオ" w:cs="メイリオ"/>
          <w:color w:val="FF0000"/>
          <w:sz w:val="20"/>
          <w:szCs w:val="20"/>
        </w:rPr>
      </w:pPr>
      <w:r>
        <w:rPr>
          <w:noProof/>
        </w:rPr>
        <w:lastRenderedPageBreak/>
        <w:drawing>
          <wp:inline distT="0" distB="0" distL="0" distR="0" wp14:anchorId="285EE42D" wp14:editId="7B31B2CC">
            <wp:extent cx="6174105" cy="3241675"/>
            <wp:effectExtent l="0" t="0" r="0" b="0"/>
            <wp:docPr id="1923174217" name="図 8" descr="食品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74217" name="図 8" descr="食品 が含まれている画像&#10;&#10;自動的に生成された説明"/>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4105" cy="3241675"/>
                    </a:xfrm>
                    <a:prstGeom prst="rect">
                      <a:avLst/>
                    </a:prstGeom>
                    <a:noFill/>
                    <a:ln>
                      <a:noFill/>
                    </a:ln>
                  </pic:spPr>
                </pic:pic>
              </a:graphicData>
            </a:graphic>
          </wp:inline>
        </w:drawing>
      </w:r>
    </w:p>
    <w:p w14:paraId="31123223" w14:textId="77777777" w:rsidR="00916110" w:rsidRDefault="00916110">
      <w:pPr>
        <w:widowControl/>
        <w:jc w:val="left"/>
        <w:rPr>
          <w:rFonts w:ascii="メイリオ" w:eastAsia="メイリオ" w:hAnsi="メイリオ" w:cs="メイリオ"/>
          <w:sz w:val="20"/>
          <w:szCs w:val="20"/>
        </w:rPr>
      </w:pPr>
      <w:bookmarkStart w:id="19" w:name="_Hlk177650708"/>
    </w:p>
    <w:p w14:paraId="221A48B3"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2024年9月20日（金）より、『1周年記念パック』の販売を開始します。</w:t>
      </w:r>
    </w:p>
    <w:p w14:paraId="6563C8A7"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『1周年記念パック』では、縁結びや店舗図面などが獲得できるお得なパックとなっております。</w:t>
      </w:r>
    </w:p>
    <w:p w14:paraId="40158F67" w14:textId="77777777" w:rsidR="00916110" w:rsidRDefault="00916110">
      <w:pPr>
        <w:widowControl/>
        <w:jc w:val="left"/>
        <w:rPr>
          <w:rFonts w:ascii="メイリオ" w:eastAsia="メイリオ" w:hAnsi="メイリオ" w:cs="メイリオ"/>
          <w:sz w:val="20"/>
          <w:szCs w:val="20"/>
        </w:rPr>
      </w:pPr>
    </w:p>
    <w:p w14:paraId="162B2901"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&lt;販売期間&gt;</w:t>
      </w:r>
    </w:p>
    <w:p w14:paraId="10D0C2E3"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2024年9月20日（金）～  2024年9月28日（土）23:59:59まで</w:t>
      </w:r>
    </w:p>
    <w:p w14:paraId="33D148CB" w14:textId="77777777" w:rsidR="00916110" w:rsidRDefault="00916110">
      <w:pPr>
        <w:widowControl/>
        <w:jc w:val="left"/>
        <w:rPr>
          <w:rFonts w:ascii="メイリオ" w:eastAsia="メイリオ" w:hAnsi="メイリオ" w:cs="メイリオ"/>
          <w:sz w:val="20"/>
          <w:szCs w:val="20"/>
        </w:rPr>
      </w:pPr>
    </w:p>
    <w:p w14:paraId="7EE274C6"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■ダイヤ購入回数リセット！初回ダイヤ購入でおまけが2倍！！</w:t>
      </w:r>
    </w:p>
    <w:p w14:paraId="50A6D8C0"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2024年9月20日（金）より、初回ダイヤ購入時におまけが2倍となるキャンペーンの購入回数がリセットされます。</w:t>
      </w:r>
    </w:p>
    <w:p w14:paraId="2BD60B4D" w14:textId="77777777" w:rsidR="00916110" w:rsidRDefault="00000000">
      <w:pPr>
        <w:widowControl/>
        <w:jc w:val="left"/>
        <w:rPr>
          <w:rFonts w:ascii="メイリオ" w:eastAsia="メイリオ" w:hAnsi="メイリオ" w:cs="メイリオ"/>
          <w:sz w:val="20"/>
          <w:szCs w:val="20"/>
        </w:rPr>
      </w:pPr>
      <w:r>
        <w:rPr>
          <w:rFonts w:ascii="メイリオ" w:eastAsia="メイリオ" w:hAnsi="メイリオ" w:cs="メイリオ"/>
          <w:sz w:val="20"/>
          <w:szCs w:val="20"/>
        </w:rPr>
        <w:t>既にダイヤを購入されているユーザーも再度ダイヤを購入することでおまけが2倍となります。</w:t>
      </w:r>
    </w:p>
    <w:bookmarkEnd w:id="19"/>
    <w:p w14:paraId="4D7C62BC" w14:textId="77777777" w:rsidR="00916110" w:rsidRDefault="00916110">
      <w:pPr>
        <w:widowControl/>
        <w:jc w:val="left"/>
        <w:rPr>
          <w:rFonts w:ascii="メイリオ" w:eastAsia="メイリオ" w:hAnsi="メイリオ" w:cs="メイリオ"/>
          <w:sz w:val="20"/>
          <w:szCs w:val="20"/>
        </w:rPr>
      </w:pPr>
    </w:p>
    <w:p w14:paraId="37E4B75D" w14:textId="77777777" w:rsidR="00916110" w:rsidRDefault="00000000">
      <w:pPr>
        <w:widowControl/>
        <w:pBdr>
          <w:top w:val="nil"/>
          <w:left w:val="nil"/>
          <w:bottom w:val="nil"/>
          <w:right w:val="nil"/>
          <w:between w:val="nil"/>
        </w:pBdr>
        <w:rPr>
          <w:rFonts w:ascii="メイリオ" w:eastAsia="メイリオ" w:hAnsi="メイリオ" w:cs="メイリオ"/>
          <w:b/>
          <w:sz w:val="20"/>
          <w:szCs w:val="20"/>
        </w:rPr>
      </w:pPr>
      <w:r>
        <w:rPr>
          <w:rFonts w:ascii="メイリオ" w:eastAsia="メイリオ" w:hAnsi="メイリオ" w:cs="メイリオ"/>
          <w:b/>
          <w:sz w:val="20"/>
          <w:szCs w:val="20"/>
        </w:rPr>
        <w:t>■『ハーレムオブトーキョー』とは</w:t>
      </w:r>
    </w:p>
    <w:p w14:paraId="5C5B484B" w14:textId="77777777" w:rsidR="00916110" w:rsidRDefault="00000000">
      <w:pPr>
        <w:widowControl/>
        <w:pBdr>
          <w:top w:val="nil"/>
          <w:left w:val="nil"/>
          <w:bottom w:val="nil"/>
          <w:right w:val="nil"/>
          <w:between w:val="nil"/>
        </w:pBdr>
        <w:rPr>
          <w:rFonts w:ascii="メイリオ" w:eastAsia="メイリオ" w:hAnsi="メイリオ" w:cs="メイリオ"/>
          <w:b/>
          <w:sz w:val="20"/>
          <w:szCs w:val="20"/>
        </w:rPr>
      </w:pPr>
      <w:r>
        <w:rPr>
          <w:rFonts w:ascii="メイリオ" w:eastAsia="メイリオ" w:hAnsi="メイリオ" w:cs="メイリオ"/>
          <w:b/>
          <w:noProof/>
          <w:sz w:val="20"/>
          <w:szCs w:val="20"/>
        </w:rPr>
        <w:lastRenderedPageBreak/>
        <w:drawing>
          <wp:inline distT="0" distB="0" distL="0" distR="0" wp14:anchorId="1FBE034F" wp14:editId="5791A166">
            <wp:extent cx="5556600" cy="3706200"/>
            <wp:effectExtent l="0" t="0" r="0" b="0"/>
            <wp:docPr id="2125376363" name="image2.jpg" descr="人, 屋内, テーブル, 子供 が含まれている画像&#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2.jpg" descr="人, 屋内, テーブル, 子供 が含まれている画像&#10;&#10;自動的に生成された説明"/>
                    <pic:cNvPicPr preferRelativeResize="0"/>
                  </pic:nvPicPr>
                  <pic:blipFill>
                    <a:blip r:embed="rId22"/>
                    <a:srcRect/>
                    <a:stretch>
                      <a:fillRect/>
                    </a:stretch>
                  </pic:blipFill>
                  <pic:spPr>
                    <a:xfrm>
                      <a:off x="0" y="0"/>
                      <a:ext cx="5556600" cy="3706200"/>
                    </a:xfrm>
                    <a:prstGeom prst="rect">
                      <a:avLst/>
                    </a:prstGeom>
                    <a:ln/>
                  </pic:spPr>
                </pic:pic>
              </a:graphicData>
            </a:graphic>
          </wp:inline>
        </w:drawing>
      </w:r>
    </w:p>
    <w:p w14:paraId="34F15976" w14:textId="77777777" w:rsidR="00916110" w:rsidRDefault="00916110">
      <w:pPr>
        <w:widowControl/>
        <w:pBdr>
          <w:top w:val="nil"/>
          <w:left w:val="nil"/>
          <w:bottom w:val="nil"/>
          <w:right w:val="nil"/>
          <w:between w:val="nil"/>
        </w:pBdr>
        <w:rPr>
          <w:rFonts w:ascii="メイリオ" w:eastAsia="メイリオ" w:hAnsi="メイリオ" w:cs="メイリオ"/>
          <w:b/>
          <w:sz w:val="20"/>
          <w:szCs w:val="20"/>
        </w:rPr>
      </w:pPr>
    </w:p>
    <w:p w14:paraId="2A01D325"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リアルな美麗イラストで描かれた個性豊かな美女たちが登場する</w:t>
      </w:r>
    </w:p>
    <w:p w14:paraId="230DECAA"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『美女と稼ぐRPG』</w:t>
      </w:r>
    </w:p>
    <w:p w14:paraId="683CEE67"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彼女たちと協力して歌舞伎町で成り上がれ！</w:t>
      </w:r>
    </w:p>
    <w:p w14:paraId="0492CB8D" w14:textId="77777777" w:rsidR="00916110" w:rsidRDefault="00916110">
      <w:pPr>
        <w:widowControl/>
        <w:pBdr>
          <w:top w:val="nil"/>
          <w:left w:val="nil"/>
          <w:bottom w:val="nil"/>
          <w:right w:val="nil"/>
          <w:between w:val="nil"/>
        </w:pBdr>
        <w:rPr>
          <w:rFonts w:ascii="メイリオ" w:eastAsia="メイリオ" w:hAnsi="メイリオ" w:cs="メイリオ"/>
          <w:sz w:val="20"/>
          <w:szCs w:val="20"/>
        </w:rPr>
      </w:pPr>
    </w:p>
    <w:p w14:paraId="0E978371"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&lt;ストーリー&gt;</w:t>
      </w:r>
    </w:p>
    <w:p w14:paraId="659A47C3"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金、地位、才能 ―― 香港在住の若き投資家の主人公は、</w:t>
      </w:r>
    </w:p>
    <w:p w14:paraId="6ABFE924"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その恵まれた境遇をもってすべてを手に入れるはずだった。</w:t>
      </w:r>
    </w:p>
    <w:p w14:paraId="5F5FFA18"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しかしそんな彼の輝かしい将来は、</w:t>
      </w:r>
    </w:p>
    <w:p w14:paraId="000A59C4"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父の暗殺をきっかけに破壊されるのだった。</w:t>
      </w:r>
    </w:p>
    <w:p w14:paraId="28226F06"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次のターゲットが息子の自分だと知った主人公は、</w:t>
      </w:r>
    </w:p>
    <w:p w14:paraId="4C0A0336"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全てを捨てて故郷である歌舞伎町へ逃亡する。</w:t>
      </w:r>
    </w:p>
    <w:p w14:paraId="372A016A" w14:textId="77777777" w:rsidR="00916110" w:rsidRDefault="00916110">
      <w:pPr>
        <w:widowControl/>
        <w:pBdr>
          <w:top w:val="nil"/>
          <w:left w:val="nil"/>
          <w:bottom w:val="nil"/>
          <w:right w:val="nil"/>
          <w:between w:val="nil"/>
        </w:pBdr>
        <w:rPr>
          <w:rFonts w:ascii="メイリオ" w:eastAsia="メイリオ" w:hAnsi="メイリオ" w:cs="メイリオ"/>
          <w:sz w:val="20"/>
          <w:szCs w:val="20"/>
        </w:rPr>
      </w:pPr>
    </w:p>
    <w:p w14:paraId="61850E55"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ヤクザ・暴走族・ギャングといった組織と相対する中で、</w:t>
      </w:r>
    </w:p>
    <w:p w14:paraId="4883B004"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多くの個性あふれる美少女たちと出会い、</w:t>
      </w:r>
    </w:p>
    <w:p w14:paraId="7F045AD2" w14:textId="77777777" w:rsidR="00916110" w:rsidRDefault="00000000">
      <w:pPr>
        <w:widowControl/>
        <w:pBdr>
          <w:top w:val="nil"/>
          <w:left w:val="nil"/>
          <w:bottom w:val="nil"/>
          <w:right w:val="nil"/>
          <w:between w:val="nil"/>
        </w:pBdr>
        <w:rPr>
          <w:rFonts w:ascii="メイリオ" w:eastAsia="メイリオ" w:hAnsi="メイリオ" w:cs="メイリオ"/>
          <w:sz w:val="20"/>
          <w:szCs w:val="20"/>
        </w:rPr>
      </w:pPr>
      <w:r>
        <w:rPr>
          <w:rFonts w:ascii="メイリオ" w:eastAsia="メイリオ" w:hAnsi="メイリオ" w:cs="メイリオ"/>
          <w:sz w:val="20"/>
          <w:szCs w:val="20"/>
        </w:rPr>
        <w:t>共に陰謀の渦へと巻き込まれながら父の死の真相へと近づいていく――</w:t>
      </w:r>
    </w:p>
    <w:p w14:paraId="651D3488" w14:textId="77777777" w:rsidR="00916110" w:rsidRDefault="00916110">
      <w:pPr>
        <w:widowControl/>
        <w:pBdr>
          <w:top w:val="nil"/>
          <w:left w:val="nil"/>
          <w:bottom w:val="nil"/>
          <w:right w:val="nil"/>
          <w:between w:val="nil"/>
        </w:pBdr>
        <w:rPr>
          <w:rFonts w:ascii="メイリオ" w:eastAsia="メイリオ" w:hAnsi="メイリオ" w:cs="メイリオ"/>
          <w:sz w:val="20"/>
          <w:szCs w:val="20"/>
        </w:rPr>
      </w:pPr>
      <w:bookmarkStart w:id="20" w:name="_heading=h.5t4xzl6ilwbd" w:colFirst="0" w:colLast="0"/>
      <w:bookmarkEnd w:id="20"/>
    </w:p>
    <w:p w14:paraId="2C752431" w14:textId="77777777" w:rsidR="00916110" w:rsidRDefault="00000000">
      <w:pPr>
        <w:widowControl/>
        <w:rPr>
          <w:rFonts w:ascii="メイリオ" w:eastAsia="メイリオ" w:hAnsi="メイリオ" w:cs="メイリオ"/>
          <w:sz w:val="24"/>
          <w:szCs w:val="24"/>
        </w:rPr>
      </w:pPr>
      <w:bookmarkStart w:id="21" w:name="_heading=h.3dy6vkm" w:colFirst="0" w:colLast="0"/>
      <w:bookmarkEnd w:id="21"/>
      <w:r>
        <w:rPr>
          <w:rFonts w:ascii="メイリオ" w:eastAsia="メイリオ" w:hAnsi="メイリオ" w:cs="メイリオ"/>
          <w:sz w:val="20"/>
          <w:szCs w:val="20"/>
        </w:rPr>
        <w:t>■製品概要</w:t>
      </w:r>
    </w:p>
    <w:p w14:paraId="24FA3D06"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タイトル：ハーレムオブトーキョー　（正式略称：ハレトウ）</w:t>
      </w:r>
    </w:p>
    <w:p w14:paraId="2F03E520"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ジャンル：アウトローハーレム系経営RPG</w:t>
      </w:r>
    </w:p>
    <w:p w14:paraId="4379BD37"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プラットフォーム：PC（ブラウザ版）／SP（ブラウザ版）／DMM GAMESストア</w:t>
      </w:r>
    </w:p>
    <w:p w14:paraId="305CB07D"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lastRenderedPageBreak/>
        <w:t>価格：基本プレイ無料（アイテム課金あり）</w:t>
      </w:r>
    </w:p>
    <w:p w14:paraId="6EEB6627"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highlight w:val="white"/>
        </w:rPr>
        <w:t>権利表記：©2023 EXNOA LLC</w:t>
      </w:r>
    </w:p>
    <w:p w14:paraId="57BACF97"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▼公式サイト</w:t>
      </w:r>
    </w:p>
    <w:p w14:paraId="34BAC393" w14:textId="77777777" w:rsidR="00916110" w:rsidRDefault="00000000">
      <w:pPr>
        <w:widowControl/>
        <w:rPr>
          <w:rFonts w:ascii="メイリオ" w:eastAsia="メイリオ" w:hAnsi="メイリオ" w:cs="メイリオ"/>
          <w:sz w:val="20"/>
          <w:szCs w:val="20"/>
        </w:rPr>
      </w:pPr>
      <w:hyperlink r:id="rId23">
        <w:r>
          <w:rPr>
            <w:rFonts w:ascii="メイリオ" w:eastAsia="メイリオ" w:hAnsi="メイリオ" w:cs="メイリオ"/>
            <w:color w:val="0000FF"/>
            <w:sz w:val="20"/>
            <w:szCs w:val="20"/>
            <w:u w:val="single"/>
          </w:rPr>
          <w:t>https://harem-of-tokyo.com/</w:t>
        </w:r>
      </w:hyperlink>
    </w:p>
    <w:p w14:paraId="7BEDB192" w14:textId="77777777" w:rsidR="00916110" w:rsidRDefault="00000000">
      <w:pPr>
        <w:widowControl/>
        <w:rPr>
          <w:rFonts w:ascii="メイリオ" w:eastAsia="メイリオ" w:hAnsi="メイリオ" w:cs="メイリオ"/>
          <w:sz w:val="24"/>
          <w:szCs w:val="24"/>
        </w:rPr>
      </w:pPr>
      <w:r>
        <w:rPr>
          <w:rFonts w:ascii="メイリオ" w:eastAsia="メイリオ" w:hAnsi="メイリオ" w:cs="メイリオ"/>
          <w:sz w:val="20"/>
          <w:szCs w:val="20"/>
        </w:rPr>
        <w:t>▼公式X</w:t>
      </w:r>
    </w:p>
    <w:p w14:paraId="68C21FB4" w14:textId="77777777" w:rsidR="00916110" w:rsidRDefault="00000000">
      <w:pPr>
        <w:tabs>
          <w:tab w:val="left" w:pos="1548"/>
        </w:tabs>
        <w:spacing w:line="209" w:lineRule="auto"/>
        <w:rPr>
          <w:rFonts w:ascii="メイリオ" w:eastAsia="メイリオ" w:hAnsi="メイリオ" w:cs="メイリオ"/>
          <w:sz w:val="20"/>
          <w:szCs w:val="20"/>
        </w:rPr>
      </w:pPr>
      <w:hyperlink r:id="rId24">
        <w:r>
          <w:rPr>
            <w:rFonts w:ascii="メイリオ" w:eastAsia="メイリオ" w:hAnsi="メイリオ" w:cs="メイリオ"/>
            <w:color w:val="1155CC"/>
            <w:sz w:val="20"/>
            <w:szCs w:val="20"/>
            <w:u w:val="single"/>
          </w:rPr>
          <w:t>https://x.com/harem_of_tokyo</w:t>
        </w:r>
      </w:hyperlink>
    </w:p>
    <w:p w14:paraId="7A472B5B" w14:textId="77777777" w:rsidR="00916110" w:rsidRDefault="00916110">
      <w:pPr>
        <w:rPr>
          <w:rFonts w:ascii="メイリオ" w:eastAsia="メイリオ" w:hAnsi="メイリオ" w:cs="メイリオ"/>
        </w:rPr>
      </w:pPr>
    </w:p>
    <w:p w14:paraId="175742A3" w14:textId="77777777" w:rsidR="00916110" w:rsidRDefault="00000000">
      <w:pPr>
        <w:widowControl/>
        <w:pBdr>
          <w:top w:val="single" w:sz="4" w:space="1" w:color="000000"/>
        </w:pBdr>
        <w:shd w:val="clear" w:color="auto" w:fill="FFFFFF"/>
        <w:jc w:val="left"/>
        <w:rPr>
          <w:rFonts w:ascii="メイリオ" w:eastAsia="メイリオ" w:hAnsi="メイリオ" w:cs="メイリオ"/>
          <w:sz w:val="24"/>
          <w:szCs w:val="24"/>
        </w:rPr>
      </w:pPr>
      <w:r>
        <w:rPr>
          <w:rFonts w:ascii="メイリオ" w:eastAsia="メイリオ" w:hAnsi="メイリオ" w:cs="メイリオ"/>
          <w:sz w:val="20"/>
          <w:szCs w:val="20"/>
        </w:rPr>
        <w:t>■報道関係者用 本件に関するお問い合わせ</w:t>
      </w:r>
    </w:p>
    <w:p w14:paraId="09A4355E" w14:textId="77777777" w:rsidR="00916110" w:rsidRDefault="00000000">
      <w:pPr>
        <w:widowControl/>
        <w:shd w:val="clear" w:color="auto" w:fill="FFFFFF"/>
        <w:jc w:val="left"/>
        <w:rPr>
          <w:rFonts w:ascii="メイリオ" w:eastAsia="メイリオ" w:hAnsi="メイリオ" w:cs="メイリオ"/>
          <w:sz w:val="24"/>
          <w:szCs w:val="24"/>
        </w:rPr>
      </w:pPr>
      <w:r>
        <w:rPr>
          <w:rFonts w:ascii="メイリオ" w:eastAsia="メイリオ" w:hAnsi="メイリオ" w:cs="メイリオ"/>
          <w:sz w:val="20"/>
          <w:szCs w:val="20"/>
        </w:rPr>
        <w:t>合同会社 EXNOAプレス窓口</w:t>
      </w:r>
    </w:p>
    <w:p w14:paraId="7BA01BEE" w14:textId="77777777" w:rsidR="00916110" w:rsidRDefault="00000000">
      <w:pPr>
        <w:widowControl/>
        <w:pBdr>
          <w:bottom w:val="single" w:sz="4" w:space="1" w:color="000000"/>
        </w:pBdr>
        <w:shd w:val="clear" w:color="auto" w:fill="FFFFFF"/>
        <w:jc w:val="left"/>
        <w:rPr>
          <w:rFonts w:ascii="メイリオ" w:eastAsia="メイリオ" w:hAnsi="メイリオ" w:cs="メイリオ"/>
          <w:sz w:val="20"/>
          <w:szCs w:val="20"/>
        </w:rPr>
      </w:pPr>
      <w:r>
        <w:rPr>
          <w:rFonts w:ascii="メイリオ" w:eastAsia="メイリオ" w:hAnsi="メイリオ" w:cs="メイリオ"/>
          <w:sz w:val="20"/>
          <w:szCs w:val="20"/>
        </w:rPr>
        <w:t>E-MAIL：</w:t>
      </w:r>
      <w:hyperlink r:id="rId25">
        <w:r>
          <w:rPr>
            <w:rFonts w:ascii="メイリオ" w:eastAsia="メイリオ" w:hAnsi="メイリオ" w:cs="メイリオ"/>
            <w:color w:val="0000FF"/>
            <w:sz w:val="20"/>
            <w:szCs w:val="20"/>
            <w:u w:val="single"/>
          </w:rPr>
          <w:t>dmmgames-press@dmm.com</w:t>
        </w:r>
      </w:hyperlink>
    </w:p>
    <w:p w14:paraId="485C6FEC" w14:textId="77777777" w:rsidR="00916110" w:rsidRDefault="00916110">
      <w:pPr>
        <w:spacing w:line="209" w:lineRule="auto"/>
        <w:rPr>
          <w:rFonts w:ascii="メイリオ" w:eastAsia="メイリオ" w:hAnsi="メイリオ" w:cs="メイリオ"/>
          <w:color w:val="0000FF"/>
          <w:sz w:val="20"/>
          <w:szCs w:val="20"/>
          <w:u w:val="single"/>
        </w:rPr>
      </w:pPr>
    </w:p>
    <w:sectPr w:rsidR="00916110">
      <w:headerReference w:type="default" r:id="rId26"/>
      <w:footerReference w:type="default" r:id="rId27"/>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782876" w14:textId="77777777" w:rsidR="00C53CC3" w:rsidRDefault="00C53CC3">
      <w:r>
        <w:separator/>
      </w:r>
    </w:p>
  </w:endnote>
  <w:endnote w:type="continuationSeparator" w:id="0">
    <w:p w14:paraId="4F96F536" w14:textId="77777777" w:rsidR="00C53CC3" w:rsidRDefault="00C53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entury">
    <w:panose1 w:val="02040604050505020304"/>
    <w:charset w:val="00"/>
    <w:family w:val="roman"/>
    <w:pitch w:val="variable"/>
    <w:sig w:usb0="00000287" w:usb1="00000000" w:usb2="00000000" w:usb3="00000000" w:csb0="0000009F" w:csb1="00000000"/>
    <w:embedRegular r:id="rId1" w:fontKey="{F152489D-9F34-4701-AC0E-1E8761FDA02A}"/>
    <w:embedBold r:id="rId2" w:fontKey="{488DFE68-3315-43F6-B76E-91CF69C4B21C}"/>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0E0D1234-1D8F-4CEF-A39E-A9A0D85C4CC3}"/>
    <w:embedItalic r:id="rId4" w:fontKey="{097BE8D9-BDE4-4F4C-8980-4EAA6886D247}"/>
  </w:font>
  <w:font w:name="メイリオ">
    <w:panose1 w:val="020B0604030504040204"/>
    <w:charset w:val="80"/>
    <w:family w:val="modern"/>
    <w:pitch w:val="variable"/>
    <w:sig w:usb0="E00002FF" w:usb1="6AC7FFFF" w:usb2="08000012" w:usb3="00000000" w:csb0="0002009F" w:csb1="00000000"/>
    <w:embedRegular r:id="rId5" w:subsetted="1" w:fontKey="{4789CC16-4478-4C6D-8985-F9F3C9BEE94B}"/>
    <w:embedBold r:id="rId6" w:subsetted="1" w:fontKey="{D1D8EAC3-F4D0-4C86-AB2E-0DD558F5442B}"/>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7" w:fontKey="{AAEED098-157A-424B-B46A-487EDA1A9803}"/>
  </w:font>
  <w:font w:name="Cambria">
    <w:panose1 w:val="02040503050406030204"/>
    <w:charset w:val="00"/>
    <w:family w:val="roman"/>
    <w:pitch w:val="variable"/>
    <w:sig w:usb0="E00006FF" w:usb1="420024FF" w:usb2="02000000" w:usb3="00000000" w:csb0="0000019F" w:csb1="00000000"/>
    <w:embedRegular r:id="rId8" w:fontKey="{28A843F5-4022-4A64-B3C7-B76E82ACE0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7B1E63" w14:textId="77777777" w:rsidR="00916110"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3A744C">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3A744C">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1C9666" w14:textId="77777777" w:rsidR="00C53CC3" w:rsidRDefault="00C53CC3">
      <w:r>
        <w:separator/>
      </w:r>
    </w:p>
  </w:footnote>
  <w:footnote w:type="continuationSeparator" w:id="0">
    <w:p w14:paraId="7AC5ECD1" w14:textId="77777777" w:rsidR="00C53CC3" w:rsidRDefault="00C53C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E2850" w14:textId="77777777" w:rsidR="00916110" w:rsidRDefault="00916110">
    <w:pPr>
      <w:pBdr>
        <w:top w:val="nil"/>
        <w:left w:val="nil"/>
        <w:bottom w:val="nil"/>
        <w:right w:val="nil"/>
        <w:between w:val="nil"/>
      </w:pBdr>
      <w:tabs>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TrueTypeFonts/>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6110"/>
    <w:rsid w:val="000D79A6"/>
    <w:rsid w:val="003A744C"/>
    <w:rsid w:val="004A2D45"/>
    <w:rsid w:val="0051775A"/>
    <w:rsid w:val="006615B6"/>
    <w:rsid w:val="006E046B"/>
    <w:rsid w:val="006E147D"/>
    <w:rsid w:val="00736AD1"/>
    <w:rsid w:val="007F2BBF"/>
    <w:rsid w:val="00810E53"/>
    <w:rsid w:val="00916110"/>
    <w:rsid w:val="00963EFB"/>
    <w:rsid w:val="00986DB9"/>
    <w:rsid w:val="00A74BF7"/>
    <w:rsid w:val="00A759D7"/>
    <w:rsid w:val="00C53CC3"/>
    <w:rsid w:val="00CA3A79"/>
    <w:rsid w:val="00DC7BD7"/>
    <w:rsid w:val="00E60C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D94B1B5"/>
  <w15:docId w15:val="{87CEFA34-95A5-4B9E-B22B-F6D9EF0DD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styleId="a5">
    <w:name w:val="header"/>
    <w:basedOn w:val="a"/>
    <w:link w:val="a6"/>
    <w:uiPriority w:val="99"/>
    <w:unhideWhenUsed/>
    <w:rsid w:val="00D23566"/>
    <w:pPr>
      <w:tabs>
        <w:tab w:val="center" w:pos="4252"/>
        <w:tab w:val="right" w:pos="8504"/>
      </w:tabs>
      <w:snapToGrid w:val="0"/>
    </w:pPr>
  </w:style>
  <w:style w:type="character" w:customStyle="1" w:styleId="a6">
    <w:name w:val="ヘッダー (文字)"/>
    <w:basedOn w:val="a0"/>
    <w:link w:val="a5"/>
    <w:uiPriority w:val="99"/>
    <w:rsid w:val="00D23566"/>
  </w:style>
  <w:style w:type="paragraph" w:styleId="a7">
    <w:name w:val="footer"/>
    <w:basedOn w:val="a"/>
    <w:link w:val="a8"/>
    <w:uiPriority w:val="99"/>
    <w:unhideWhenUsed/>
    <w:rsid w:val="00D23566"/>
    <w:pPr>
      <w:tabs>
        <w:tab w:val="center" w:pos="4252"/>
        <w:tab w:val="right" w:pos="8504"/>
      </w:tabs>
      <w:snapToGrid w:val="0"/>
    </w:pPr>
  </w:style>
  <w:style w:type="character" w:customStyle="1" w:styleId="a8">
    <w:name w:val="フッター (文字)"/>
    <w:basedOn w:val="a0"/>
    <w:link w:val="a7"/>
    <w:uiPriority w:val="99"/>
    <w:rsid w:val="00D235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games.dmm.co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about:blank"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twitter.com/harem_of_tokyo" TargetMode="External"/><Relationship Id="rId24" Type="http://schemas.openxmlformats.org/officeDocument/2006/relationships/hyperlink" Target="https://twitter.com/harem_of_tokyo"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harem-of-tokyo.com/" TargetMode="External"/><Relationship Id="rId28" Type="http://schemas.openxmlformats.org/officeDocument/2006/relationships/fontTable" Target="fontTable.xml"/><Relationship Id="rId10" Type="http://schemas.openxmlformats.org/officeDocument/2006/relationships/hyperlink" Target="https://harem-of-tokyo.com/"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g"/><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KHdEizrlZXs5WOqNeUKbaIuHAA==">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14</Pages>
  <Words>440</Words>
  <Characters>2509</Characters>
  <Application>Microsoft Office Word</Application>
  <DocSecurity>0</DocSecurity>
  <Lines>20</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堤 千峰</cp:lastModifiedBy>
  <cp:revision>6</cp:revision>
  <dcterms:created xsi:type="dcterms:W3CDTF">2024-01-23T06:00:00Z</dcterms:created>
  <dcterms:modified xsi:type="dcterms:W3CDTF">2024-09-20T00:59:00Z</dcterms:modified>
</cp:coreProperties>
</file>