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EE181E" w:rsidRPr="003B277C" w:rsidRDefault="00000000">
      <w:pPr>
        <w:widowControl/>
        <w:shd w:val="clear" w:color="auto" w:fill="FFFFFF"/>
        <w:spacing w:line="209" w:lineRule="auto"/>
        <w:jc w:val="left"/>
        <w:rPr>
          <w:rFonts w:ascii="メイリオ" w:eastAsia="メイリオ" w:hAnsi="メイリオ" w:cs="メイリオ"/>
          <w:b/>
          <w:color w:val="222222"/>
          <w:highlight w:val="red"/>
        </w:rPr>
      </w:pPr>
      <w:bookmarkStart w:id="0" w:name="_heading=h.2et92p0" w:colFirst="0" w:colLast="0"/>
      <w:bookmarkStart w:id="1" w:name="_Hlk153551364"/>
      <w:bookmarkEnd w:id="0"/>
      <w:bookmarkEnd w:id="1"/>
      <w:r w:rsidRPr="003B277C">
        <w:rPr>
          <w:rFonts w:ascii="メイリオ" w:eastAsia="メイリオ" w:hAnsi="メイリオ" w:cs="メイリオ"/>
          <w:b/>
          <w:sz w:val="36"/>
          <w:szCs w:val="36"/>
        </w:rPr>
        <w:t xml:space="preserve">PRESS RELEASE　　　　　　　　　　</w:t>
      </w:r>
      <w:r w:rsidRPr="003B277C">
        <w:rPr>
          <w:rFonts w:ascii="メイリオ" w:eastAsia="メイリオ" w:hAnsi="メイリオ" w:cs="メイリオ"/>
          <w:b/>
          <w:noProof/>
          <w:sz w:val="36"/>
          <w:szCs w:val="36"/>
        </w:rPr>
        <w:drawing>
          <wp:inline distT="0" distB="0" distL="0" distR="0" wp14:anchorId="4A5AF285" wp14:editId="1E16B84D">
            <wp:extent cx="1704095" cy="220901"/>
            <wp:effectExtent l="0" t="0" r="0" b="0"/>
            <wp:docPr id="30" name="image1.png" descr="C:\Users\nishimura-maki\AppData\Local\Microsoft\Windows\INetCache\Content.Word\dmmgames_logo.png"/>
            <wp:cNvGraphicFramePr/>
            <a:graphic xmlns:a="http://schemas.openxmlformats.org/drawingml/2006/main">
              <a:graphicData uri="http://schemas.openxmlformats.org/drawingml/2006/picture">
                <pic:pic xmlns:pic="http://schemas.openxmlformats.org/drawingml/2006/picture">
                  <pic:nvPicPr>
                    <pic:cNvPr id="0" name="image1.png" descr="C:\Users\nishimura-maki\AppData\Local\Microsoft\Windows\INetCache\Content.Word\dmmgames_logo.png"/>
                    <pic:cNvPicPr preferRelativeResize="0"/>
                  </pic:nvPicPr>
                  <pic:blipFill>
                    <a:blip r:embed="rId9"/>
                    <a:srcRect/>
                    <a:stretch>
                      <a:fillRect/>
                    </a:stretch>
                  </pic:blipFill>
                  <pic:spPr>
                    <a:xfrm>
                      <a:off x="0" y="0"/>
                      <a:ext cx="1704095" cy="220901"/>
                    </a:xfrm>
                    <a:prstGeom prst="rect">
                      <a:avLst/>
                    </a:prstGeom>
                    <a:ln/>
                  </pic:spPr>
                </pic:pic>
              </a:graphicData>
            </a:graphic>
          </wp:inline>
        </w:drawing>
      </w:r>
      <w:r w:rsidRPr="003B277C">
        <w:rPr>
          <w:rFonts w:ascii="メイリオ" w:eastAsia="メイリオ" w:hAnsi="メイリオ" w:cs="メイリオ"/>
          <w:b/>
          <w:sz w:val="36"/>
          <w:szCs w:val="36"/>
        </w:rPr>
        <w:t xml:space="preserve">　 </w:t>
      </w:r>
    </w:p>
    <w:p w14:paraId="00000002" w14:textId="48587EEE" w:rsidR="00EE181E" w:rsidRPr="003B277C" w:rsidRDefault="00000000">
      <w:pPr>
        <w:widowControl/>
        <w:shd w:val="clear" w:color="auto" w:fill="FFFFFF"/>
        <w:spacing w:line="209" w:lineRule="auto"/>
        <w:jc w:val="left"/>
        <w:rPr>
          <w:rFonts w:ascii="メイリオ" w:eastAsia="メイリオ" w:hAnsi="メイリオ" w:cs="メイリオ"/>
          <w:color w:val="000000"/>
        </w:rPr>
      </w:pPr>
      <w:r w:rsidRPr="003B277C">
        <w:rPr>
          <w:rFonts w:ascii="メイリオ" w:eastAsia="メイリオ" w:hAnsi="メイリオ" w:cs="メイリオ"/>
        </w:rPr>
        <w:br/>
        <w:t xml:space="preserve">報道関係者各位　　　　　　　　　　　　　　　　　　　　　　　　　　　　　 </w:t>
      </w:r>
      <w:r w:rsidRPr="003B277C">
        <w:rPr>
          <w:rFonts w:ascii="メイリオ" w:eastAsia="メイリオ" w:hAnsi="メイリオ" w:cs="メイリオ"/>
          <w:color w:val="000000"/>
        </w:rPr>
        <w:t>202</w:t>
      </w:r>
      <w:r w:rsidR="002E0137">
        <w:rPr>
          <w:rFonts w:ascii="メイリオ" w:eastAsia="メイリオ" w:hAnsi="メイリオ" w:cs="メイリオ" w:hint="eastAsia"/>
          <w:color w:val="000000"/>
        </w:rPr>
        <w:t>4</w:t>
      </w:r>
      <w:r w:rsidRPr="003B277C">
        <w:rPr>
          <w:rFonts w:ascii="メイリオ" w:eastAsia="メイリオ" w:hAnsi="メイリオ" w:cs="メイリオ"/>
          <w:color w:val="000000"/>
        </w:rPr>
        <w:t>年</w:t>
      </w:r>
      <w:r w:rsidR="001C5388">
        <w:rPr>
          <w:rFonts w:ascii="メイリオ" w:eastAsia="メイリオ" w:hAnsi="メイリオ" w:cs="メイリオ" w:hint="eastAsia"/>
          <w:color w:val="000000"/>
        </w:rPr>
        <w:t>9</w:t>
      </w:r>
      <w:r w:rsidRPr="003B277C">
        <w:rPr>
          <w:rFonts w:ascii="メイリオ" w:eastAsia="メイリオ" w:hAnsi="メイリオ" w:cs="メイリオ"/>
          <w:color w:val="000000"/>
        </w:rPr>
        <w:t>月</w:t>
      </w:r>
      <w:r w:rsidR="00DB559C">
        <w:rPr>
          <w:rFonts w:ascii="メイリオ" w:eastAsia="メイリオ" w:hAnsi="メイリオ" w:cs="メイリオ" w:hint="eastAsia"/>
          <w:color w:val="000000"/>
        </w:rPr>
        <w:t>1</w:t>
      </w:r>
      <w:r w:rsidR="001C5388">
        <w:rPr>
          <w:rFonts w:ascii="メイリオ" w:eastAsia="メイリオ" w:hAnsi="メイリオ" w:cs="メイリオ" w:hint="eastAsia"/>
          <w:color w:val="000000"/>
        </w:rPr>
        <w:t>3</w:t>
      </w:r>
      <w:r w:rsidRPr="003B277C">
        <w:rPr>
          <w:rFonts w:ascii="メイリオ" w:eastAsia="メイリオ" w:hAnsi="メイリオ" w:cs="メイリオ"/>
          <w:color w:val="000000"/>
        </w:rPr>
        <w:t xml:space="preserve">日　　　　　　　　　　　　　　　　　　</w:t>
      </w:r>
      <w:r w:rsidRPr="003B277C">
        <w:rPr>
          <w:rFonts w:ascii="メイリオ" w:eastAsia="メイリオ" w:hAnsi="メイリオ"/>
          <w:noProof/>
        </w:rPr>
        <mc:AlternateContent>
          <mc:Choice Requires="wps">
            <w:drawing>
              <wp:anchor distT="0" distB="0" distL="114300" distR="114300" simplePos="0" relativeHeight="251658240" behindDoc="0" locked="0" layoutInCell="1" hidden="0" allowOverlap="1" wp14:anchorId="68A92F99" wp14:editId="3D93E151">
                <wp:simplePos x="0" y="0"/>
                <wp:positionH relativeFrom="column">
                  <wp:posOffset>12701</wp:posOffset>
                </wp:positionH>
                <wp:positionV relativeFrom="paragraph">
                  <wp:posOffset>63500</wp:posOffset>
                </wp:positionV>
                <wp:extent cx="6210300" cy="83185"/>
                <wp:effectExtent l="0" t="0" r="0" b="0"/>
                <wp:wrapNone/>
                <wp:docPr id="28" name="正方形/長方形 28"/>
                <wp:cNvGraphicFramePr/>
                <a:graphic xmlns:a="http://schemas.openxmlformats.org/drawingml/2006/main">
                  <a:graphicData uri="http://schemas.microsoft.com/office/word/2010/wordprocessingShape">
                    <wps:wsp>
                      <wps:cNvSpPr/>
                      <wps:spPr>
                        <a:xfrm>
                          <a:off x="2259900" y="3757458"/>
                          <a:ext cx="6172200" cy="45085"/>
                        </a:xfrm>
                        <a:prstGeom prst="rect">
                          <a:avLst/>
                        </a:prstGeom>
                        <a:solidFill>
                          <a:schemeClr val="dk1"/>
                        </a:solidFill>
                        <a:ln w="9525" cap="flat" cmpd="sng">
                          <a:solidFill>
                            <a:srgbClr val="000000"/>
                          </a:solidFill>
                          <a:prstDash val="solid"/>
                          <a:miter lim="800000"/>
                          <a:headEnd type="none" w="sm" len="sm"/>
                          <a:tailEnd type="none" w="sm" len="sm"/>
                        </a:ln>
                      </wps:spPr>
                      <wps:txbx>
                        <w:txbxContent>
                          <w:p w14:paraId="5FB09934" w14:textId="77777777" w:rsidR="00EE181E" w:rsidRDefault="00EE181E">
                            <w:pPr>
                              <w:jc w:val="left"/>
                              <w:textDirection w:val="btLr"/>
                            </w:pPr>
                          </w:p>
                        </w:txbxContent>
                      </wps:txbx>
                      <wps:bodyPr spcFirstLastPara="1" wrap="square" lIns="91425" tIns="91425" rIns="91425" bIns="91425" anchor="ctr" anchorCtr="0">
                        <a:noAutofit/>
                      </wps:bodyPr>
                    </wps:wsp>
                  </a:graphicData>
                </a:graphic>
              </wp:anchor>
            </w:drawing>
          </mc:Choice>
          <mc:Fallback>
            <w:pict>
              <v:rect w14:anchorId="68A92F99" id="正方形/長方形 28" o:spid="_x0000_s1026" style="position:absolute;margin-left:1pt;margin-top:5pt;width:489pt;height:6.5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" fillcolor="black [3200]">
                <v:stroke startarrowwidth="narrow" startarrowlength="short" endarrowwidth="narrow" endarrowlength="short"/>
                <v:textbox inset="2.53958mm,2.53958mm,2.53958mm,2.53958mm">
                  <w:txbxContent>
                    <w:p w14:paraId="5FB09934" w14:textId="77777777" w:rsidR="00EE181E" w:rsidRDefault="00EE181E">
                      <w:pPr>
                        <w:jc w:val="left"/>
                        <w:textDirection w:val="btLr"/>
                      </w:pPr>
                    </w:p>
                  </w:txbxContent>
                </v:textbox>
              </v:rect>
            </w:pict>
          </mc:Fallback>
        </mc:AlternateContent>
      </w:r>
    </w:p>
    <w:p w14:paraId="00000004" w14:textId="15C24810" w:rsidR="00EE181E" w:rsidRPr="00511463" w:rsidRDefault="00033E59" w:rsidP="00C80067">
      <w:pPr>
        <w:pBdr>
          <w:top w:val="single" w:sz="4" w:space="1" w:color="000000"/>
          <w:bottom w:val="single" w:sz="4" w:space="1" w:color="000000"/>
        </w:pBdr>
        <w:shd w:val="clear" w:color="auto" w:fill="FFFFFF"/>
        <w:spacing w:line="209" w:lineRule="auto"/>
        <w:jc w:val="center"/>
        <w:rPr>
          <w:rFonts w:ascii="メイリオ" w:eastAsia="メイリオ" w:hAnsi="メイリオ" w:cs="メイリオ"/>
          <w:b/>
          <w:color w:val="000000"/>
          <w:sz w:val="28"/>
          <w:szCs w:val="28"/>
        </w:rPr>
      </w:pPr>
      <w:r w:rsidRPr="00511463">
        <w:rPr>
          <w:rFonts w:ascii="メイリオ" w:eastAsia="メイリオ" w:hAnsi="メイリオ" w:cs="メイリオ"/>
          <w:b/>
          <w:color w:val="000000"/>
          <w:sz w:val="28"/>
          <w:szCs w:val="28"/>
        </w:rPr>
        <w:t>荒れ果てた砂漠の街を、きみの力で変えていこう。</w:t>
      </w:r>
    </w:p>
    <w:p w14:paraId="6460DB71" w14:textId="77777777" w:rsidR="001C5388" w:rsidRPr="00511463" w:rsidRDefault="00C80067" w:rsidP="00427197">
      <w:pPr>
        <w:pBdr>
          <w:top w:val="single" w:sz="4" w:space="1" w:color="000000"/>
          <w:bottom w:val="single" w:sz="4" w:space="1" w:color="000000"/>
        </w:pBdr>
        <w:shd w:val="clear" w:color="auto" w:fill="FFFFFF"/>
        <w:spacing w:line="209" w:lineRule="auto"/>
        <w:jc w:val="center"/>
        <w:rPr>
          <w:rFonts w:ascii="メイリオ" w:eastAsia="メイリオ" w:hAnsi="メイリオ" w:cs="メイリオ"/>
          <w:b/>
          <w:color w:val="000000"/>
          <w:sz w:val="28"/>
          <w:szCs w:val="28"/>
        </w:rPr>
      </w:pPr>
      <w:r w:rsidRPr="00511463">
        <w:rPr>
          <w:rFonts w:ascii="メイリオ" w:eastAsia="メイリオ" w:hAnsi="メイリオ" w:cs="メイリオ"/>
          <w:b/>
          <w:color w:val="000000"/>
          <w:sz w:val="28"/>
          <w:szCs w:val="28"/>
        </w:rPr>
        <w:t>『きみのまち サンドロック</w:t>
      </w:r>
      <w:r w:rsidRPr="00511463">
        <w:rPr>
          <w:rFonts w:ascii="メイリオ" w:eastAsia="メイリオ" w:hAnsi="メイリオ" w:cs="メイリオ" w:hint="eastAsia"/>
          <w:b/>
          <w:color w:val="000000"/>
          <w:sz w:val="28"/>
          <w:szCs w:val="28"/>
        </w:rPr>
        <w:t>』</w:t>
      </w:r>
      <w:r w:rsidR="001C5388" w:rsidRPr="00511463">
        <w:rPr>
          <w:rFonts w:ascii="メイリオ" w:eastAsia="メイリオ" w:hAnsi="メイリオ" w:cs="メイリオ" w:hint="eastAsia"/>
          <w:b/>
          <w:color w:val="000000"/>
          <w:sz w:val="28"/>
          <w:szCs w:val="28"/>
        </w:rPr>
        <w:t>の</w:t>
      </w:r>
      <w:r w:rsidR="00427197" w:rsidRPr="00511463">
        <w:rPr>
          <w:rFonts w:ascii="メイリオ" w:eastAsia="メイリオ" w:hAnsi="メイリオ" w:cs="メイリオ" w:hint="eastAsia"/>
          <w:b/>
          <w:color w:val="000000"/>
          <w:sz w:val="28"/>
          <w:szCs w:val="28"/>
        </w:rPr>
        <w:t>ダウンロード版</w:t>
      </w:r>
      <w:r w:rsidR="001C5388" w:rsidRPr="00511463">
        <w:rPr>
          <w:rFonts w:ascii="メイリオ" w:eastAsia="メイリオ" w:hAnsi="メイリオ" w:cs="メイリオ" w:hint="eastAsia"/>
          <w:b/>
          <w:color w:val="000000"/>
          <w:sz w:val="28"/>
          <w:szCs w:val="28"/>
        </w:rPr>
        <w:t>が</w:t>
      </w:r>
    </w:p>
    <w:p w14:paraId="00000005" w14:textId="55CC2E66" w:rsidR="00EE181E" w:rsidRPr="00511463" w:rsidRDefault="00754B24" w:rsidP="00427197">
      <w:pPr>
        <w:pBdr>
          <w:top w:val="single" w:sz="4" w:space="1" w:color="000000"/>
          <w:bottom w:val="single" w:sz="4" w:space="1" w:color="000000"/>
        </w:pBdr>
        <w:shd w:val="clear" w:color="auto" w:fill="FFFFFF"/>
        <w:spacing w:line="209" w:lineRule="auto"/>
        <w:jc w:val="center"/>
        <w:rPr>
          <w:rFonts w:ascii="メイリオ" w:eastAsia="メイリオ" w:hAnsi="メイリオ" w:cs="メイリオ"/>
          <w:b/>
          <w:color w:val="000000"/>
          <w:sz w:val="28"/>
          <w:szCs w:val="28"/>
        </w:rPr>
      </w:pPr>
      <w:r w:rsidRPr="00511463">
        <w:rPr>
          <w:rFonts w:ascii="メイリオ" w:eastAsia="メイリオ" w:hAnsi="メイリオ" w:cs="メイリオ" w:hint="eastAsia"/>
          <w:b/>
          <w:color w:val="000000"/>
          <w:sz w:val="28"/>
          <w:szCs w:val="28"/>
        </w:rPr>
        <w:t>PlayStation</w:t>
      </w:r>
      <w:r w:rsidRPr="006929D4">
        <w:rPr>
          <w:rFonts w:ascii="Segoe UI Symbol" w:eastAsia="メイリオ" w:hAnsi="Segoe UI Symbol" w:cs="Segoe UI Symbol"/>
          <w:b/>
          <w:color w:val="000000"/>
          <w:sz w:val="28"/>
          <w:szCs w:val="28"/>
        </w:rPr>
        <w:t>🄬</w:t>
      </w:r>
      <w:r w:rsidR="001C5388" w:rsidRPr="006929D4">
        <w:rPr>
          <w:rFonts w:ascii="メイリオ" w:eastAsia="メイリオ" w:hAnsi="メイリオ" w:cs="Segoe UI Symbol" w:hint="eastAsia"/>
          <w:b/>
          <w:color w:val="000000"/>
          <w:sz w:val="28"/>
          <w:szCs w:val="28"/>
        </w:rPr>
        <w:t>4で本日より配信</w:t>
      </w:r>
      <w:r w:rsidR="001C5388" w:rsidRPr="00511463">
        <w:rPr>
          <w:rFonts w:ascii="メイリオ" w:eastAsia="メイリオ" w:hAnsi="メイリオ" w:cs="メイリオ" w:hint="eastAsia"/>
          <w:b/>
          <w:color w:val="000000"/>
          <w:sz w:val="28"/>
          <w:szCs w:val="28"/>
        </w:rPr>
        <w:t>開始</w:t>
      </w:r>
      <w:r w:rsidR="00427197" w:rsidRPr="00511463">
        <w:rPr>
          <w:rFonts w:ascii="メイリオ" w:eastAsia="メイリオ" w:hAnsi="メイリオ" w:cs="メイリオ" w:hint="eastAsia"/>
          <w:b/>
          <w:color w:val="000000"/>
          <w:sz w:val="28"/>
          <w:szCs w:val="28"/>
        </w:rPr>
        <w:t>！</w:t>
      </w:r>
    </w:p>
    <w:p w14:paraId="1D5ADA03" w14:textId="4E98B73B" w:rsidR="003B277C" w:rsidRDefault="00000000">
      <w:pPr>
        <w:rPr>
          <w:rFonts w:ascii="メイリオ" w:eastAsia="メイリオ" w:hAnsi="メイリオ" w:cs="メイリオ"/>
          <w:color w:val="000000"/>
        </w:rPr>
      </w:pPr>
      <w:bookmarkStart w:id="2" w:name="_heading=h.30j0zll" w:colFirst="0" w:colLast="0"/>
      <w:bookmarkEnd w:id="2"/>
      <w:r w:rsidRPr="003B277C">
        <w:rPr>
          <w:rFonts w:ascii="メイリオ" w:eastAsia="メイリオ" w:hAnsi="メイリオ" w:cs="メイリオ"/>
          <w:color w:val="000000"/>
        </w:rPr>
        <w:t>合同会社EXNOA（本社：東京都港区、CEO：村中 悠介、URL：</w:t>
      </w:r>
      <w:r w:rsidR="00511463">
        <w:rPr>
          <w:rFonts w:ascii="メイリオ" w:eastAsia="メイリオ" w:hAnsi="メイリオ" w:cs="メイリオ"/>
          <w:color w:val="000000"/>
        </w:rPr>
        <w:fldChar w:fldCharType="begin"/>
      </w:r>
      <w:r w:rsidR="00511463">
        <w:rPr>
          <w:rFonts w:ascii="メイリオ" w:eastAsia="メイリオ" w:hAnsi="メイリオ" w:cs="メイリオ"/>
          <w:color w:val="000000"/>
        </w:rPr>
        <w:instrText>HYPERLINK "https://games.dmm.com/"</w:instrText>
      </w:r>
      <w:r w:rsidR="00511463">
        <w:rPr>
          <w:rFonts w:ascii="メイリオ" w:eastAsia="メイリオ" w:hAnsi="メイリオ" w:cs="メイリオ"/>
          <w:color w:val="000000"/>
        </w:rPr>
      </w:r>
      <w:r w:rsidR="00511463">
        <w:rPr>
          <w:rFonts w:ascii="メイリオ" w:eastAsia="メイリオ" w:hAnsi="メイリオ" w:cs="メイリオ"/>
          <w:color w:val="000000"/>
        </w:rPr>
        <w:fldChar w:fldCharType="separate"/>
      </w:r>
      <w:r w:rsidRPr="00511463">
        <w:rPr>
          <w:rStyle w:val="a8"/>
          <w:rFonts w:ascii="メイリオ" w:eastAsia="メイリオ" w:hAnsi="メイリオ" w:cs="メイリオ"/>
        </w:rPr>
        <w:t>https://games.dmm.com/</w:t>
      </w:r>
      <w:r w:rsidR="00511463">
        <w:rPr>
          <w:rFonts w:ascii="メイリオ" w:eastAsia="メイリオ" w:hAnsi="メイリオ" w:cs="メイリオ"/>
          <w:color w:val="000000"/>
        </w:rPr>
        <w:fldChar w:fldCharType="end"/>
      </w:r>
      <w:r w:rsidRPr="003B277C">
        <w:rPr>
          <w:rFonts w:ascii="メイリオ" w:eastAsia="メイリオ" w:hAnsi="メイリオ" w:cs="メイリオ"/>
          <w:color w:val="000000"/>
        </w:rPr>
        <w:t>）が運営するDMM GAMESは、202</w:t>
      </w:r>
      <w:r w:rsidR="00801F87">
        <w:rPr>
          <w:rFonts w:ascii="メイリオ" w:eastAsia="メイリオ" w:hAnsi="メイリオ" w:cs="メイリオ"/>
          <w:color w:val="000000"/>
        </w:rPr>
        <w:t>4</w:t>
      </w:r>
      <w:r w:rsidRPr="003B277C">
        <w:rPr>
          <w:rFonts w:ascii="メイリオ" w:eastAsia="メイリオ" w:hAnsi="メイリオ" w:cs="メイリオ"/>
          <w:color w:val="000000"/>
        </w:rPr>
        <w:t>年</w:t>
      </w:r>
      <w:r w:rsidR="001C5388">
        <w:rPr>
          <w:rFonts w:ascii="メイリオ" w:eastAsia="メイリオ" w:hAnsi="メイリオ" w:cs="メイリオ" w:hint="eastAsia"/>
          <w:color w:val="000000"/>
        </w:rPr>
        <w:t>9</w:t>
      </w:r>
      <w:r w:rsidRPr="003B277C">
        <w:rPr>
          <w:rFonts w:ascii="メイリオ" w:eastAsia="メイリオ" w:hAnsi="メイリオ" w:cs="メイリオ"/>
          <w:color w:val="000000"/>
        </w:rPr>
        <w:t>月</w:t>
      </w:r>
      <w:r w:rsidR="00DB559C">
        <w:rPr>
          <w:rFonts w:ascii="メイリオ" w:eastAsia="メイリオ" w:hAnsi="メイリオ" w:cs="メイリオ" w:hint="eastAsia"/>
          <w:color w:val="000000"/>
        </w:rPr>
        <w:t>1</w:t>
      </w:r>
      <w:r w:rsidR="001C5388">
        <w:rPr>
          <w:rFonts w:ascii="メイリオ" w:eastAsia="メイリオ" w:hAnsi="メイリオ" w:cs="メイリオ" w:hint="eastAsia"/>
          <w:color w:val="000000"/>
        </w:rPr>
        <w:t>3</w:t>
      </w:r>
      <w:r w:rsidRPr="003B277C">
        <w:rPr>
          <w:rFonts w:ascii="メイリオ" w:eastAsia="メイリオ" w:hAnsi="メイリオ" w:cs="メイリオ"/>
          <w:color w:val="000000"/>
        </w:rPr>
        <w:t>日(</w:t>
      </w:r>
      <w:r w:rsidR="00877CBB">
        <w:rPr>
          <w:rFonts w:ascii="メイリオ" w:eastAsia="メイリオ" w:hAnsi="メイリオ" w:cs="メイリオ" w:hint="eastAsia"/>
          <w:color w:val="000000"/>
        </w:rPr>
        <w:t>金</w:t>
      </w:r>
      <w:r w:rsidRPr="003B277C">
        <w:rPr>
          <w:rFonts w:ascii="メイリオ" w:eastAsia="メイリオ" w:hAnsi="メイリオ" w:cs="メイリオ"/>
          <w:color w:val="000000"/>
        </w:rPr>
        <w:t>)</w:t>
      </w:r>
      <w:r w:rsidR="00A242B0">
        <w:rPr>
          <w:rFonts w:ascii="メイリオ" w:eastAsia="メイリオ" w:hAnsi="メイリオ" w:cs="メイリオ" w:hint="eastAsia"/>
          <w:color w:val="000000"/>
        </w:rPr>
        <w:t>より</w:t>
      </w:r>
      <w:r w:rsidRPr="003B277C">
        <w:rPr>
          <w:rFonts w:ascii="メイリオ" w:eastAsia="メイリオ" w:hAnsi="メイリオ" w:cs="メイリオ"/>
          <w:color w:val="000000"/>
        </w:rPr>
        <w:t>『きみのまち サンドロック』(My Time At Sandrock)</w:t>
      </w:r>
      <w:r w:rsidR="00C80067">
        <w:rPr>
          <w:rFonts w:ascii="メイリオ" w:eastAsia="メイリオ" w:hAnsi="メイリオ" w:cs="メイリオ" w:hint="eastAsia"/>
          <w:color w:val="000000"/>
        </w:rPr>
        <w:t>の</w:t>
      </w:r>
      <w:r w:rsidR="00801F87">
        <w:rPr>
          <w:rFonts w:ascii="メイリオ" w:eastAsia="メイリオ" w:hAnsi="メイリオ" w:cs="メイリオ" w:hint="eastAsia"/>
          <w:color w:val="000000"/>
        </w:rPr>
        <w:t>ダウンロード版</w:t>
      </w:r>
      <w:r w:rsidR="00BB538E">
        <w:rPr>
          <w:rFonts w:ascii="メイリオ" w:eastAsia="メイリオ" w:hAnsi="メイリオ" w:cs="メイリオ" w:hint="eastAsia"/>
          <w:color w:val="000000"/>
        </w:rPr>
        <w:t>(</w:t>
      </w:r>
      <w:bookmarkStart w:id="3" w:name="_Hlk176951692"/>
      <w:r w:rsidR="00801F87">
        <w:rPr>
          <w:rFonts w:ascii="メイリオ" w:eastAsia="メイリオ" w:hAnsi="メイリオ" w:cs="メイリオ" w:hint="eastAsia"/>
          <w:color w:val="000000"/>
        </w:rPr>
        <w:t>PlayStation®</w:t>
      </w:r>
      <w:r w:rsidR="001C5388">
        <w:rPr>
          <w:rFonts w:ascii="メイリオ" w:eastAsia="メイリオ" w:hAnsi="メイリオ" w:cs="メイリオ" w:hint="eastAsia"/>
          <w:color w:val="000000"/>
        </w:rPr>
        <w:t>4</w:t>
      </w:r>
      <w:bookmarkEnd w:id="3"/>
      <w:r w:rsidR="00BB538E">
        <w:rPr>
          <w:rFonts w:ascii="メイリオ" w:eastAsia="メイリオ" w:hAnsi="メイリオ" w:cs="メイリオ" w:hint="eastAsia"/>
          <w:color w:val="000000"/>
        </w:rPr>
        <w:t>)</w:t>
      </w:r>
      <w:r w:rsidR="009A5A67">
        <w:rPr>
          <w:rFonts w:ascii="メイリオ" w:eastAsia="メイリオ" w:hAnsi="メイリオ" w:cs="メイリオ" w:hint="eastAsia"/>
          <w:color w:val="000000"/>
        </w:rPr>
        <w:t>を</w:t>
      </w:r>
      <w:r w:rsidR="001C5388">
        <w:rPr>
          <w:rFonts w:ascii="メイリオ" w:eastAsia="メイリオ" w:hAnsi="メイリオ" w:cs="メイリオ" w:hint="eastAsia"/>
          <w:color w:val="000000"/>
        </w:rPr>
        <w:t>本日より配信</w:t>
      </w:r>
      <w:r w:rsidR="00EB5F80">
        <w:rPr>
          <w:rFonts w:ascii="メイリオ" w:eastAsia="メイリオ" w:hAnsi="メイリオ" w:cs="メイリオ" w:hint="eastAsia"/>
          <w:color w:val="000000"/>
        </w:rPr>
        <w:t>開始いたしました。</w:t>
      </w:r>
    </w:p>
    <w:p w14:paraId="7CF884AF" w14:textId="595879EE" w:rsidR="008A16F0" w:rsidRDefault="001C5388">
      <w:pPr>
        <w:rPr>
          <w:rFonts w:ascii="メイリオ" w:eastAsia="メイリオ" w:hAnsi="メイリオ" w:cs="メイリオ"/>
          <w:color w:val="000000"/>
        </w:rPr>
      </w:pPr>
      <w:r>
        <w:rPr>
          <w:rFonts w:ascii="メイリオ" w:eastAsia="メイリオ" w:hAnsi="メイリオ" w:cs="メイリオ"/>
          <w:noProof/>
          <w:color w:val="000000"/>
        </w:rPr>
        <w:drawing>
          <wp:inline distT="0" distB="0" distL="0" distR="0" wp14:anchorId="0174F821" wp14:editId="0253866B">
            <wp:extent cx="6172200" cy="3238500"/>
            <wp:effectExtent l="0" t="0" r="0" b="0"/>
            <wp:docPr id="57340743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72200" cy="3238500"/>
                    </a:xfrm>
                    <a:prstGeom prst="rect">
                      <a:avLst/>
                    </a:prstGeom>
                    <a:noFill/>
                    <a:ln>
                      <a:noFill/>
                    </a:ln>
                  </pic:spPr>
                </pic:pic>
              </a:graphicData>
            </a:graphic>
          </wp:inline>
        </w:drawing>
      </w:r>
    </w:p>
    <w:p w14:paraId="1DACAA17" w14:textId="77777777" w:rsidR="001C5388" w:rsidRPr="001C5388" w:rsidRDefault="001C5388" w:rsidP="001C5388">
      <w:pPr>
        <w:rPr>
          <w:rFonts w:ascii="メイリオ" w:eastAsia="メイリオ" w:hAnsi="メイリオ" w:cs="メイリオ"/>
          <w:color w:val="000000"/>
        </w:rPr>
      </w:pPr>
      <w:r w:rsidRPr="001C5388">
        <w:rPr>
          <w:rFonts w:ascii="メイリオ" w:eastAsia="メイリオ" w:hAnsi="メイリオ" w:cs="メイリオ" w:hint="eastAsia"/>
          <w:color w:val="000000"/>
        </w:rPr>
        <w:t>『きみのまち サンドロック』は、かつて優れた技術や機械で栄えていた場所の名残の上に築かれた砂漠の街が舞台。前作『きみのまち ポルティア』と同じ時間軸のストーリーですが、海が近く緑や水の豊かな「ポルティア」とは異なり、「サンドロック」は木々や水などがとても貴重で、資源の乏しい砂漠の街です。</w:t>
      </w:r>
    </w:p>
    <w:p w14:paraId="0405FFBD" w14:textId="77777777" w:rsidR="001C5388" w:rsidRPr="001C5388" w:rsidRDefault="001C5388" w:rsidP="001C5388">
      <w:pPr>
        <w:rPr>
          <w:rFonts w:ascii="メイリオ" w:eastAsia="メイリオ" w:hAnsi="メイリオ" w:cs="メイリオ"/>
          <w:color w:val="000000"/>
        </w:rPr>
      </w:pPr>
      <w:r w:rsidRPr="001C5388">
        <w:rPr>
          <w:rFonts w:ascii="メイリオ" w:eastAsia="メイリオ" w:hAnsi="メイリオ" w:cs="メイリオ" w:hint="eastAsia"/>
          <w:color w:val="000000"/>
        </w:rPr>
        <w:t>プレイヤーは新米ビルダーとして街に訪れ、住民と交流したり、モンスターから街を守ったりしながら砂漠の街「サンドロック」の復興を目指して冒険する事となります。</w:t>
      </w:r>
    </w:p>
    <w:p w14:paraId="74AF79DA" w14:textId="77777777" w:rsidR="001C5388" w:rsidRDefault="001C5388">
      <w:pPr>
        <w:rPr>
          <w:rFonts w:ascii="メイリオ" w:eastAsia="メイリオ" w:hAnsi="メイリオ" w:cs="メイリオ"/>
          <w:color w:val="000000"/>
        </w:rPr>
      </w:pPr>
    </w:p>
    <w:p w14:paraId="37465753" w14:textId="77777777" w:rsidR="001C5388" w:rsidRPr="001C5388" w:rsidRDefault="001C5388" w:rsidP="001C5388">
      <w:pPr>
        <w:rPr>
          <w:rFonts w:ascii="メイリオ" w:eastAsia="メイリオ" w:hAnsi="メイリオ" w:cs="メイリオ"/>
          <w:b/>
          <w:color w:val="000000"/>
        </w:rPr>
      </w:pPr>
      <w:r w:rsidRPr="001C5388">
        <w:rPr>
          <w:rFonts w:ascii="メイリオ" w:eastAsia="メイリオ" w:hAnsi="メイリオ" w:cs="メイリオ" w:hint="eastAsia"/>
          <w:b/>
          <w:color w:val="000000"/>
        </w:rPr>
        <w:t>▼商品詳細</w:t>
      </w:r>
    </w:p>
    <w:p w14:paraId="2090D52F" w14:textId="2A0496CD" w:rsidR="001C5388" w:rsidRPr="001C5388" w:rsidRDefault="001C5388" w:rsidP="001C5388">
      <w:pPr>
        <w:rPr>
          <w:rFonts w:ascii="メイリオ" w:eastAsia="メイリオ" w:hAnsi="メイリオ" w:cs="メイリオ"/>
          <w:color w:val="000000"/>
        </w:rPr>
      </w:pPr>
      <w:r w:rsidRPr="001C5388">
        <w:rPr>
          <w:rFonts w:ascii="メイリオ" w:eastAsia="メイリオ" w:hAnsi="メイリオ" w:cs="メイリオ" w:hint="eastAsia"/>
          <w:color w:val="000000"/>
        </w:rPr>
        <w:t>・リリース日：202</w:t>
      </w:r>
      <w:r>
        <w:rPr>
          <w:rFonts w:ascii="メイリオ" w:eastAsia="メイリオ" w:hAnsi="メイリオ" w:cs="メイリオ" w:hint="eastAsia"/>
          <w:color w:val="000000"/>
        </w:rPr>
        <w:t>4</w:t>
      </w:r>
      <w:r w:rsidRPr="001C5388">
        <w:rPr>
          <w:rFonts w:ascii="メイリオ" w:eastAsia="メイリオ" w:hAnsi="メイリオ" w:cs="メイリオ" w:hint="eastAsia"/>
          <w:color w:val="000000"/>
        </w:rPr>
        <w:t>年</w:t>
      </w:r>
      <w:r>
        <w:rPr>
          <w:rFonts w:ascii="メイリオ" w:eastAsia="メイリオ" w:hAnsi="メイリオ" w:cs="メイリオ" w:hint="eastAsia"/>
          <w:color w:val="000000"/>
        </w:rPr>
        <w:t>9</w:t>
      </w:r>
      <w:r w:rsidRPr="001C5388">
        <w:rPr>
          <w:rFonts w:ascii="メイリオ" w:eastAsia="メイリオ" w:hAnsi="メイリオ" w:cs="メイリオ" w:hint="eastAsia"/>
          <w:color w:val="000000"/>
        </w:rPr>
        <w:t>月</w:t>
      </w:r>
      <w:r>
        <w:rPr>
          <w:rFonts w:ascii="メイリオ" w:eastAsia="メイリオ" w:hAnsi="メイリオ" w:cs="メイリオ" w:hint="eastAsia"/>
          <w:color w:val="000000"/>
        </w:rPr>
        <w:t>1</w:t>
      </w:r>
      <w:r w:rsidRPr="001C5388">
        <w:rPr>
          <w:rFonts w:ascii="メイリオ" w:eastAsia="メイリオ" w:hAnsi="メイリオ" w:cs="メイリオ" w:hint="eastAsia"/>
          <w:color w:val="000000"/>
        </w:rPr>
        <w:t>3日</w:t>
      </w:r>
      <w:r w:rsidR="00BB538E">
        <w:rPr>
          <w:rFonts w:ascii="メイリオ" w:eastAsia="メイリオ" w:hAnsi="メイリオ" w:cs="メイリオ" w:hint="eastAsia"/>
          <w:color w:val="000000"/>
        </w:rPr>
        <w:t>(</w:t>
      </w:r>
      <w:r w:rsidRPr="001C5388">
        <w:rPr>
          <w:rFonts w:ascii="メイリオ" w:eastAsia="メイリオ" w:hAnsi="メイリオ" w:cs="メイリオ" w:hint="eastAsia"/>
          <w:color w:val="000000"/>
        </w:rPr>
        <w:t>金</w:t>
      </w:r>
      <w:r w:rsidR="00BB538E">
        <w:rPr>
          <w:rFonts w:ascii="メイリオ" w:eastAsia="メイリオ" w:hAnsi="メイリオ" w:cs="メイリオ" w:hint="eastAsia"/>
          <w:color w:val="000000"/>
        </w:rPr>
        <w:t>)</w:t>
      </w:r>
    </w:p>
    <w:p w14:paraId="6F4F313B" w14:textId="701AD14D" w:rsidR="001C5388" w:rsidRPr="001C5388" w:rsidRDefault="001C5388" w:rsidP="001C5388">
      <w:pPr>
        <w:rPr>
          <w:rFonts w:ascii="メイリオ" w:eastAsia="メイリオ" w:hAnsi="メイリオ" w:cs="メイリオ"/>
          <w:color w:val="000000"/>
        </w:rPr>
      </w:pPr>
      <w:r w:rsidRPr="001C5388">
        <w:rPr>
          <w:rFonts w:ascii="メイリオ" w:eastAsia="メイリオ" w:hAnsi="メイリオ" w:cs="メイリオ" w:hint="eastAsia"/>
          <w:color w:val="000000"/>
        </w:rPr>
        <w:t>・対応機種：PlayStation®</w:t>
      </w:r>
      <w:r>
        <w:rPr>
          <w:rFonts w:ascii="メイリオ" w:eastAsia="メイリオ" w:hAnsi="メイリオ" w:cs="メイリオ" w:hint="eastAsia"/>
          <w:color w:val="000000"/>
        </w:rPr>
        <w:t>4</w:t>
      </w:r>
    </w:p>
    <w:p w14:paraId="4C209760" w14:textId="77777777" w:rsidR="001C5388" w:rsidRPr="001C5388" w:rsidRDefault="001C5388" w:rsidP="001C5388">
      <w:pPr>
        <w:rPr>
          <w:rFonts w:ascii="メイリオ" w:eastAsia="メイリオ" w:hAnsi="メイリオ" w:cs="メイリオ"/>
          <w:color w:val="000000"/>
        </w:rPr>
      </w:pPr>
      <w:r w:rsidRPr="001C5388">
        <w:rPr>
          <w:rFonts w:ascii="メイリオ" w:eastAsia="メイリオ" w:hAnsi="メイリオ" w:cs="メイリオ" w:hint="eastAsia"/>
          <w:color w:val="000000"/>
        </w:rPr>
        <w:t>・価格：5,940円（税込）</w:t>
      </w:r>
    </w:p>
    <w:p w14:paraId="195C09EE" w14:textId="02E3ED1A" w:rsidR="001C5388" w:rsidRDefault="001C5388" w:rsidP="001C5388">
      <w:pPr>
        <w:rPr>
          <w:rFonts w:ascii="メイリオ" w:eastAsia="メイリオ" w:hAnsi="メイリオ" w:cs="メイリオ"/>
          <w:color w:val="000000"/>
        </w:rPr>
      </w:pPr>
      <w:r w:rsidRPr="001C5388">
        <w:rPr>
          <w:rFonts w:ascii="メイリオ" w:eastAsia="メイリオ" w:hAnsi="メイリオ" w:cs="メイリオ" w:hint="eastAsia"/>
          <w:color w:val="000000"/>
        </w:rPr>
        <w:t>※PlayStation®</w:t>
      </w:r>
      <w:r>
        <w:rPr>
          <w:rFonts w:ascii="メイリオ" w:eastAsia="メイリオ" w:hAnsi="メイリオ" w:cs="メイリオ" w:hint="eastAsia"/>
          <w:color w:val="000000"/>
        </w:rPr>
        <w:t>4版は、</w:t>
      </w:r>
      <w:r w:rsidRPr="001C5388">
        <w:rPr>
          <w:rFonts w:ascii="メイリオ" w:eastAsia="メイリオ" w:hAnsi="メイリオ" w:cs="メイリオ" w:hint="eastAsia"/>
          <w:color w:val="000000"/>
        </w:rPr>
        <w:t>ダウンロード版</w:t>
      </w:r>
      <w:r>
        <w:rPr>
          <w:rFonts w:ascii="メイリオ" w:eastAsia="メイリオ" w:hAnsi="メイリオ" w:cs="メイリオ" w:hint="eastAsia"/>
          <w:color w:val="000000"/>
        </w:rPr>
        <w:t>のみです</w:t>
      </w:r>
      <w:r w:rsidRPr="001C5388">
        <w:rPr>
          <w:rFonts w:ascii="メイリオ" w:eastAsia="メイリオ" w:hAnsi="メイリオ" w:cs="メイリオ" w:hint="eastAsia"/>
          <w:color w:val="000000"/>
        </w:rPr>
        <w:t>。</w:t>
      </w:r>
    </w:p>
    <w:p w14:paraId="4691B523" w14:textId="6FFC3B6E" w:rsidR="001C5388" w:rsidRDefault="001C5388" w:rsidP="001C5388">
      <w:pPr>
        <w:rPr>
          <w:rFonts w:ascii="メイリオ" w:eastAsia="メイリオ" w:hAnsi="メイリオ" w:cs="メイリオ"/>
          <w:color w:val="000000"/>
        </w:rPr>
      </w:pPr>
      <w:r>
        <w:rPr>
          <w:rFonts w:ascii="メイリオ" w:eastAsia="メイリオ" w:hAnsi="メイリオ" w:cs="メイリオ" w:hint="eastAsia"/>
          <w:color w:val="000000"/>
        </w:rPr>
        <w:lastRenderedPageBreak/>
        <w:t>※ダウンロードコンテンツおよびデラックスエディションは後日配信予定です。</w:t>
      </w:r>
    </w:p>
    <w:p w14:paraId="4719C0DD" w14:textId="23230234" w:rsidR="001C5388" w:rsidRPr="001C5388" w:rsidRDefault="001C5388" w:rsidP="001C5388">
      <w:pPr>
        <w:rPr>
          <w:rFonts w:ascii="メイリオ" w:eastAsia="メイリオ" w:hAnsi="メイリオ" w:cs="メイリオ"/>
          <w:color w:val="000000"/>
        </w:rPr>
      </w:pPr>
      <w:r>
        <w:rPr>
          <w:rFonts w:ascii="メイリオ" w:eastAsia="メイリオ" w:hAnsi="メイリオ" w:cs="メイリオ" w:hint="eastAsia"/>
          <w:color w:val="000000"/>
        </w:rPr>
        <w:t>※</w:t>
      </w:r>
      <w:r w:rsidRPr="001C5388">
        <w:rPr>
          <w:rFonts w:ascii="メイリオ" w:eastAsia="メイリオ" w:hAnsi="メイリオ" w:cs="メイリオ" w:hint="eastAsia"/>
          <w:color w:val="000000"/>
        </w:rPr>
        <w:t>PlayStation®</w:t>
      </w:r>
      <w:r>
        <w:rPr>
          <w:rFonts w:ascii="メイリオ" w:eastAsia="メイリオ" w:hAnsi="メイリオ" w:cs="メイリオ" w:hint="eastAsia"/>
          <w:color w:val="000000"/>
        </w:rPr>
        <w:t>4版「きみのまち</w:t>
      </w:r>
      <w:r w:rsidR="001D2601">
        <w:rPr>
          <w:rFonts w:ascii="メイリオ" w:eastAsia="メイリオ" w:hAnsi="メイリオ" w:cs="メイリオ" w:hint="eastAsia"/>
          <w:color w:val="000000"/>
        </w:rPr>
        <w:t xml:space="preserve"> </w:t>
      </w:r>
      <w:r>
        <w:rPr>
          <w:rFonts w:ascii="メイリオ" w:eastAsia="メイリオ" w:hAnsi="メイリオ" w:cs="メイリオ" w:hint="eastAsia"/>
          <w:color w:val="000000"/>
        </w:rPr>
        <w:t>サンドロック オンライン」の配信はありません。</w:t>
      </w:r>
    </w:p>
    <w:p w14:paraId="40629F1E" w14:textId="77777777" w:rsidR="00EB5F80" w:rsidRDefault="00EB5F80">
      <w:pPr>
        <w:rPr>
          <w:rFonts w:ascii="メイリオ" w:eastAsia="メイリオ" w:hAnsi="メイリオ" w:cs="メイリオ"/>
          <w:color w:val="000000"/>
        </w:rPr>
      </w:pPr>
    </w:p>
    <w:p w14:paraId="2BC4ACB8" w14:textId="3097B633" w:rsidR="00F12A04" w:rsidRPr="00A242B0" w:rsidRDefault="002E1878" w:rsidP="00A242B0">
      <w:pPr>
        <w:rPr>
          <w:rFonts w:ascii="メイリオ" w:eastAsia="メイリオ" w:hAnsi="メイリオ" w:cs="メイリオ"/>
          <w:b/>
          <w:bCs/>
          <w:color w:val="000000"/>
        </w:rPr>
      </w:pPr>
      <w:r>
        <w:rPr>
          <w:rFonts w:ascii="メイリオ" w:eastAsia="メイリオ" w:hAnsi="メイリオ" w:cs="メイリオ" w:hint="eastAsia"/>
          <w:b/>
          <w:bCs/>
          <w:color w:val="000000"/>
        </w:rPr>
        <w:t>▼</w:t>
      </w:r>
      <w:r w:rsidR="00EB5F80" w:rsidRPr="00F12A04">
        <w:rPr>
          <w:rFonts w:ascii="メイリオ" w:eastAsia="メイリオ" w:hAnsi="メイリオ" w:cs="メイリオ" w:hint="eastAsia"/>
          <w:b/>
          <w:bCs/>
          <w:color w:val="000000"/>
        </w:rPr>
        <w:t>対象</w:t>
      </w:r>
      <w:r w:rsidR="00F12A04" w:rsidRPr="00F12A04">
        <w:rPr>
          <w:rFonts w:ascii="メイリオ" w:eastAsia="メイリオ" w:hAnsi="メイリオ" w:cs="メイリオ" w:hint="eastAsia"/>
          <w:b/>
          <w:bCs/>
          <w:color w:val="000000"/>
        </w:rPr>
        <w:t>ストア</w:t>
      </w:r>
    </w:p>
    <w:p w14:paraId="3322DE6B" w14:textId="77777777" w:rsidR="00F12A04" w:rsidRDefault="00F12A04" w:rsidP="00F12A04">
      <w:pPr>
        <w:rPr>
          <w:rFonts w:ascii="メイリオ" w:eastAsia="メイリオ" w:hAnsi="メイリオ" w:cs="メイリオ"/>
          <w:color w:val="000000"/>
        </w:rPr>
      </w:pPr>
      <w:r>
        <w:rPr>
          <w:rFonts w:ascii="メイリオ" w:eastAsia="メイリオ" w:hAnsi="メイリオ" w:cs="メイリオ" w:hint="eastAsia"/>
          <w:color w:val="000000"/>
        </w:rPr>
        <w:t>・PlayStation™Store</w:t>
      </w:r>
    </w:p>
    <w:p w14:paraId="27DE8590" w14:textId="6488FF23" w:rsidR="00A242B0" w:rsidRPr="004269AC" w:rsidRDefault="00000000">
      <w:pPr>
        <w:rPr>
          <w:rFonts w:ascii="メイリオ" w:eastAsia="メイリオ" w:hAnsi="メイリオ"/>
        </w:rPr>
      </w:pPr>
      <w:hyperlink r:id="rId11" w:history="1">
        <w:r w:rsidR="004269AC" w:rsidRPr="004269AC">
          <w:rPr>
            <w:rStyle w:val="a8"/>
            <w:rFonts w:ascii="メイリオ" w:eastAsia="メイリオ" w:hAnsi="メイリオ"/>
          </w:rPr>
          <w:t>https://store.playstation.com/ja-jp/product/J</w:t>
        </w:r>
        <w:r w:rsidR="004269AC" w:rsidRPr="004269AC">
          <w:rPr>
            <w:rStyle w:val="a8"/>
            <w:rFonts w:ascii="メイリオ" w:eastAsia="メイリオ" w:hAnsi="メイリオ"/>
          </w:rPr>
          <w:t>P</w:t>
        </w:r>
        <w:r w:rsidR="004269AC" w:rsidRPr="004269AC">
          <w:rPr>
            <w:rStyle w:val="a8"/>
            <w:rFonts w:ascii="メイリオ" w:eastAsia="メイリオ" w:hAnsi="メイリオ"/>
          </w:rPr>
          <w:t>6412-CUSA41731_00-0857458717373105</w:t>
        </w:r>
      </w:hyperlink>
    </w:p>
    <w:p w14:paraId="7E6DB4DE" w14:textId="77777777" w:rsidR="004269AC" w:rsidRPr="004269AC" w:rsidRDefault="004269AC">
      <w:pPr>
        <w:rPr>
          <w:rFonts w:ascii="メイリオ" w:eastAsia="メイリオ" w:hAnsi="メイリオ" w:cs="メイリオ"/>
          <w:b/>
          <w:bCs/>
          <w:color w:val="000000"/>
        </w:rPr>
      </w:pPr>
    </w:p>
    <w:p w14:paraId="0AD83953" w14:textId="77777777" w:rsidR="004269AC" w:rsidRDefault="004269AC" w:rsidP="004269AC">
      <w:pPr>
        <w:rPr>
          <w:rFonts w:ascii="メイリオ" w:eastAsia="メイリオ" w:hAnsi="メイリオ" w:cs="メイリオ"/>
          <w:b/>
          <w:color w:val="000000"/>
        </w:rPr>
      </w:pPr>
      <w:r w:rsidRPr="004269AC">
        <w:rPr>
          <w:rFonts w:ascii="メイリオ" w:eastAsia="メイリオ" w:hAnsi="メイリオ" w:cs="メイリオ" w:hint="eastAsia"/>
          <w:b/>
          <w:color w:val="000000"/>
        </w:rPr>
        <w:t>▼広大な砂漠を探索して素材を集めてアイテムを生産しよう！</w:t>
      </w:r>
    </w:p>
    <w:p w14:paraId="20583158" w14:textId="5C05798C" w:rsidR="004269AC" w:rsidRPr="004269AC" w:rsidRDefault="004269AC" w:rsidP="004269AC">
      <w:pPr>
        <w:rPr>
          <w:rFonts w:ascii="メイリオ" w:eastAsia="メイリオ" w:hAnsi="メイリオ" w:cs="メイリオ"/>
          <w:color w:val="000000"/>
        </w:rPr>
      </w:pPr>
      <w:r>
        <w:rPr>
          <w:rFonts w:ascii="メイリオ" w:eastAsia="メイリオ" w:hAnsi="メイリオ" w:cs="メイリオ"/>
          <w:b/>
          <w:noProof/>
          <w:color w:val="000000"/>
        </w:rPr>
        <w:drawing>
          <wp:inline distT="0" distB="0" distL="0" distR="0" wp14:anchorId="0CA00629" wp14:editId="59A2F7B3">
            <wp:extent cx="6172200" cy="3467100"/>
            <wp:effectExtent l="0" t="0" r="0" b="0"/>
            <wp:docPr id="1994166322"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72200" cy="3467100"/>
                    </a:xfrm>
                    <a:prstGeom prst="rect">
                      <a:avLst/>
                    </a:prstGeom>
                    <a:noFill/>
                    <a:ln>
                      <a:noFill/>
                    </a:ln>
                  </pic:spPr>
                </pic:pic>
              </a:graphicData>
            </a:graphic>
          </wp:inline>
        </w:drawing>
      </w:r>
    </w:p>
    <w:p w14:paraId="266E4592" w14:textId="245715CF" w:rsidR="004269AC" w:rsidRPr="004269AC" w:rsidRDefault="004269AC" w:rsidP="004269AC">
      <w:pPr>
        <w:rPr>
          <w:rFonts w:ascii="メイリオ" w:eastAsia="メイリオ" w:hAnsi="メイリオ" w:cs="メイリオ"/>
          <w:color w:val="000000"/>
        </w:rPr>
      </w:pPr>
      <w:r w:rsidRPr="004269AC">
        <w:rPr>
          <w:rFonts w:ascii="メイリオ" w:eastAsia="メイリオ" w:hAnsi="メイリオ" w:cs="メイリオ" w:hint="eastAsia"/>
          <w:color w:val="000000"/>
        </w:rPr>
        <w:t>「サンドロック」を取り巻く広大な砂漠を探索してクラフトに必要な資源を集め</w:t>
      </w:r>
      <w:r>
        <w:rPr>
          <w:rFonts w:ascii="メイリオ" w:eastAsia="メイリオ" w:hAnsi="メイリオ" w:cs="メイリオ" w:hint="eastAsia"/>
          <w:color w:val="000000"/>
        </w:rPr>
        <w:t>て、ビ</w:t>
      </w:r>
      <w:r w:rsidRPr="004269AC">
        <w:rPr>
          <w:rFonts w:ascii="メイリオ" w:eastAsia="メイリオ" w:hAnsi="メイリオ" w:cs="メイリオ" w:hint="eastAsia"/>
          <w:color w:val="000000"/>
        </w:rPr>
        <w:t>ルダーの拠点であるワークスペースでアイテムを作成しよう。</w:t>
      </w:r>
    </w:p>
    <w:p w14:paraId="5D57955A" w14:textId="6F6FBED7" w:rsidR="008A16F0" w:rsidRDefault="004269AC" w:rsidP="004269AC">
      <w:pPr>
        <w:rPr>
          <w:rFonts w:ascii="メイリオ" w:eastAsia="メイリオ" w:hAnsi="メイリオ" w:cs="メイリオ"/>
          <w:color w:val="000000"/>
        </w:rPr>
      </w:pPr>
      <w:r w:rsidRPr="004269AC">
        <w:rPr>
          <w:rFonts w:ascii="メイリオ" w:eastAsia="メイリオ" w:hAnsi="メイリオ" w:cs="メイリオ" w:hint="eastAsia"/>
          <w:color w:val="000000"/>
        </w:rPr>
        <w:t>武器や生活を支える機械を作ったり、「サンドロック」の住民たちからの依頼品の他、ワークスペースに設置できるアイテムを作って自分の好みに合ったカスタマイズをすることもできる。</w:t>
      </w:r>
    </w:p>
    <w:p w14:paraId="7A1E5B21" w14:textId="77777777" w:rsidR="004269AC" w:rsidRDefault="004269AC" w:rsidP="004269AC">
      <w:pPr>
        <w:rPr>
          <w:rFonts w:ascii="メイリオ" w:eastAsia="メイリオ" w:hAnsi="メイリオ" w:cs="メイリオ"/>
          <w:color w:val="000000"/>
        </w:rPr>
      </w:pPr>
    </w:p>
    <w:p w14:paraId="36F9C566" w14:textId="77777777" w:rsidR="004269AC" w:rsidRDefault="004269AC" w:rsidP="004269AC">
      <w:pPr>
        <w:rPr>
          <w:rFonts w:ascii="メイリオ" w:eastAsia="メイリオ" w:hAnsi="メイリオ" w:cs="メイリオ"/>
          <w:b/>
          <w:bCs/>
          <w:color w:val="000000"/>
        </w:rPr>
      </w:pPr>
      <w:r w:rsidRPr="004269AC">
        <w:rPr>
          <w:rFonts w:ascii="メイリオ" w:eastAsia="メイリオ" w:hAnsi="メイリオ" w:cs="メイリオ" w:hint="eastAsia"/>
          <w:b/>
          <w:bCs/>
          <w:color w:val="000000"/>
        </w:rPr>
        <w:t>▼ダイナミックなバトルを楽しもう！</w:t>
      </w:r>
    </w:p>
    <w:p w14:paraId="114D9E61" w14:textId="5E1EF10E" w:rsidR="004269AC" w:rsidRPr="004269AC" w:rsidRDefault="004269AC" w:rsidP="004269AC">
      <w:pPr>
        <w:rPr>
          <w:rFonts w:ascii="メイリオ" w:eastAsia="メイリオ" w:hAnsi="メイリオ" w:cs="メイリオ"/>
          <w:b/>
          <w:bCs/>
          <w:color w:val="000000"/>
        </w:rPr>
      </w:pPr>
      <w:r>
        <w:rPr>
          <w:rFonts w:ascii="メイリオ" w:eastAsia="メイリオ" w:hAnsi="メイリオ" w:cs="メイリオ"/>
          <w:b/>
          <w:bCs/>
          <w:noProof/>
          <w:color w:val="000000"/>
        </w:rPr>
        <w:lastRenderedPageBreak/>
        <w:drawing>
          <wp:inline distT="0" distB="0" distL="0" distR="0" wp14:anchorId="43B48B93" wp14:editId="3E65B008">
            <wp:extent cx="6172200" cy="3467100"/>
            <wp:effectExtent l="0" t="0" r="0" b="0"/>
            <wp:docPr id="1390866733"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72200" cy="3467100"/>
                    </a:xfrm>
                    <a:prstGeom prst="rect">
                      <a:avLst/>
                    </a:prstGeom>
                    <a:noFill/>
                    <a:ln>
                      <a:noFill/>
                    </a:ln>
                  </pic:spPr>
                </pic:pic>
              </a:graphicData>
            </a:graphic>
          </wp:inline>
        </w:drawing>
      </w:r>
    </w:p>
    <w:p w14:paraId="4B69BC76" w14:textId="46E5F114" w:rsidR="004269AC" w:rsidRDefault="004269AC" w:rsidP="004269AC">
      <w:pPr>
        <w:rPr>
          <w:rFonts w:ascii="メイリオ" w:eastAsia="メイリオ" w:hAnsi="メイリオ" w:cs="メイリオ"/>
          <w:color w:val="000000"/>
        </w:rPr>
      </w:pPr>
      <w:r w:rsidRPr="004269AC">
        <w:rPr>
          <w:rFonts w:ascii="メイリオ" w:eastAsia="メイリオ" w:hAnsi="メイリオ" w:cs="メイリオ" w:hint="eastAsia"/>
          <w:color w:val="000000"/>
        </w:rPr>
        <w:t>「サンドロック」の広大な砂漠</w:t>
      </w:r>
      <w:r>
        <w:rPr>
          <w:rFonts w:ascii="メイリオ" w:eastAsia="メイリオ" w:hAnsi="メイリオ" w:cs="メイリオ" w:hint="eastAsia"/>
          <w:color w:val="000000"/>
        </w:rPr>
        <w:t>で</w:t>
      </w:r>
      <w:r w:rsidRPr="004269AC">
        <w:rPr>
          <w:rFonts w:ascii="メイリオ" w:eastAsia="メイリオ" w:hAnsi="メイリオ" w:cs="メイリオ" w:hint="eastAsia"/>
          <w:color w:val="000000"/>
        </w:rPr>
        <w:t>モンスターと遭遇</w:t>
      </w:r>
      <w:r>
        <w:rPr>
          <w:rFonts w:ascii="メイリオ" w:eastAsia="メイリオ" w:hAnsi="メイリオ" w:cs="メイリオ" w:hint="eastAsia"/>
          <w:color w:val="000000"/>
        </w:rPr>
        <w:t>したら、</w:t>
      </w:r>
      <w:r w:rsidRPr="004269AC">
        <w:rPr>
          <w:rFonts w:ascii="メイリオ" w:eastAsia="メイリオ" w:hAnsi="メイリオ" w:cs="メイリオ" w:hint="eastAsia"/>
          <w:color w:val="000000"/>
        </w:rPr>
        <w:t>大剣や槍など自分の好きなバトルスタイルに合った武器を使用してモンスターと戦おう。</w:t>
      </w:r>
    </w:p>
    <w:p w14:paraId="095CEA82" w14:textId="33BAD05A" w:rsidR="004269AC" w:rsidRPr="004269AC" w:rsidRDefault="004269AC" w:rsidP="004269AC">
      <w:pPr>
        <w:rPr>
          <w:rFonts w:ascii="メイリオ" w:eastAsia="メイリオ" w:hAnsi="メイリオ" w:cs="メイリオ"/>
          <w:color w:val="000000"/>
        </w:rPr>
      </w:pPr>
      <w:r w:rsidRPr="004269AC">
        <w:rPr>
          <w:rFonts w:ascii="メイリオ" w:eastAsia="メイリオ" w:hAnsi="メイリオ" w:cs="メイリオ" w:hint="eastAsia"/>
          <w:color w:val="000000"/>
        </w:rPr>
        <w:t>ビルダー</w:t>
      </w:r>
      <w:r>
        <w:rPr>
          <w:rFonts w:ascii="メイリオ" w:eastAsia="メイリオ" w:hAnsi="メイリオ" w:cs="メイリオ" w:hint="eastAsia"/>
          <w:color w:val="000000"/>
        </w:rPr>
        <w:t>の</w:t>
      </w:r>
      <w:r w:rsidRPr="004269AC">
        <w:rPr>
          <w:rFonts w:ascii="メイリオ" w:eastAsia="メイリオ" w:hAnsi="メイリオ" w:cs="メイリオ" w:hint="eastAsia"/>
          <w:color w:val="000000"/>
        </w:rPr>
        <w:t>レベル</w:t>
      </w:r>
      <w:r>
        <w:rPr>
          <w:rFonts w:ascii="メイリオ" w:eastAsia="メイリオ" w:hAnsi="メイリオ" w:cs="メイリオ" w:hint="eastAsia"/>
          <w:color w:val="000000"/>
        </w:rPr>
        <w:t>を</w:t>
      </w:r>
      <w:r w:rsidRPr="004269AC">
        <w:rPr>
          <w:rFonts w:ascii="メイリオ" w:eastAsia="メイリオ" w:hAnsi="メイリオ" w:cs="メイリオ" w:hint="eastAsia"/>
          <w:color w:val="000000"/>
        </w:rPr>
        <w:t>上</w:t>
      </w:r>
      <w:r>
        <w:rPr>
          <w:rFonts w:ascii="メイリオ" w:eastAsia="メイリオ" w:hAnsi="メイリオ" w:cs="メイリオ" w:hint="eastAsia"/>
          <w:color w:val="000000"/>
        </w:rPr>
        <w:t>げると</w:t>
      </w:r>
      <w:r w:rsidRPr="004269AC">
        <w:rPr>
          <w:rFonts w:ascii="メイリオ" w:eastAsia="メイリオ" w:hAnsi="メイリオ" w:cs="メイリオ" w:hint="eastAsia"/>
          <w:color w:val="000000"/>
        </w:rPr>
        <w:t>スキルをアンロック</w:t>
      </w:r>
      <w:r>
        <w:rPr>
          <w:rFonts w:ascii="メイリオ" w:eastAsia="メイリオ" w:hAnsi="メイリオ" w:cs="メイリオ" w:hint="eastAsia"/>
          <w:color w:val="000000"/>
        </w:rPr>
        <w:t>できる。</w:t>
      </w:r>
      <w:r w:rsidRPr="004269AC">
        <w:rPr>
          <w:rFonts w:ascii="メイリオ" w:eastAsia="メイリオ" w:hAnsi="メイリオ" w:cs="メイリオ" w:hint="eastAsia"/>
          <w:color w:val="000000"/>
        </w:rPr>
        <w:t>スキルにはバトルが有利になるものや、住民との交流を重視したものなど色々あるため、自分に合ったプレイスタイルにカスタマイズしよう。</w:t>
      </w:r>
    </w:p>
    <w:p w14:paraId="7DE27777" w14:textId="77777777" w:rsidR="00801F87" w:rsidRDefault="00801F87">
      <w:pPr>
        <w:rPr>
          <w:rFonts w:ascii="メイリオ" w:eastAsia="メイリオ" w:hAnsi="メイリオ" w:cs="メイリオ"/>
          <w:color w:val="000000"/>
        </w:rPr>
      </w:pPr>
    </w:p>
    <w:p w14:paraId="28CD51A0" w14:textId="77777777" w:rsidR="004269AC" w:rsidRDefault="004269AC" w:rsidP="004269AC">
      <w:pPr>
        <w:rPr>
          <w:rFonts w:ascii="メイリオ" w:eastAsia="メイリオ" w:hAnsi="メイリオ" w:cs="メイリオ"/>
          <w:b/>
          <w:color w:val="000000"/>
        </w:rPr>
      </w:pPr>
      <w:r w:rsidRPr="004269AC">
        <w:rPr>
          <w:rFonts w:ascii="メイリオ" w:eastAsia="メイリオ" w:hAnsi="メイリオ" w:cs="メイリオ" w:hint="eastAsia"/>
          <w:b/>
          <w:color w:val="000000"/>
        </w:rPr>
        <w:t xml:space="preserve">▼「サンドロック」の住民たちと交流して仲良くなろう！ </w:t>
      </w:r>
    </w:p>
    <w:p w14:paraId="1E717AB9" w14:textId="1FCC3844" w:rsidR="004269AC" w:rsidRPr="004269AC" w:rsidRDefault="004269AC" w:rsidP="004269AC">
      <w:pPr>
        <w:rPr>
          <w:rFonts w:ascii="メイリオ" w:eastAsia="メイリオ" w:hAnsi="メイリオ" w:cs="メイリオ"/>
          <w:b/>
          <w:color w:val="000000"/>
        </w:rPr>
      </w:pPr>
      <w:r>
        <w:rPr>
          <w:rFonts w:ascii="メイリオ" w:eastAsia="メイリオ" w:hAnsi="メイリオ" w:cs="メイリオ"/>
          <w:b/>
          <w:noProof/>
          <w:color w:val="000000"/>
        </w:rPr>
        <w:drawing>
          <wp:inline distT="0" distB="0" distL="0" distR="0" wp14:anchorId="2725A846" wp14:editId="68E47793">
            <wp:extent cx="6172200" cy="3467100"/>
            <wp:effectExtent l="0" t="0" r="0" b="0"/>
            <wp:docPr id="1048542872"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72200" cy="3467100"/>
                    </a:xfrm>
                    <a:prstGeom prst="rect">
                      <a:avLst/>
                    </a:prstGeom>
                    <a:noFill/>
                    <a:ln>
                      <a:noFill/>
                    </a:ln>
                  </pic:spPr>
                </pic:pic>
              </a:graphicData>
            </a:graphic>
          </wp:inline>
        </w:drawing>
      </w:r>
    </w:p>
    <w:p w14:paraId="47AF1916" w14:textId="4F119E6F" w:rsidR="004269AC" w:rsidRPr="004269AC" w:rsidRDefault="004269AC" w:rsidP="004269AC">
      <w:pPr>
        <w:rPr>
          <w:rFonts w:ascii="メイリオ" w:eastAsia="メイリオ" w:hAnsi="メイリオ" w:cs="メイリオ"/>
          <w:color w:val="000000"/>
        </w:rPr>
      </w:pPr>
      <w:r w:rsidRPr="004269AC">
        <w:rPr>
          <w:rFonts w:ascii="メイリオ" w:eastAsia="メイリオ" w:hAnsi="メイリオ" w:cs="メイリオ" w:hint="eastAsia"/>
          <w:color w:val="000000"/>
        </w:rPr>
        <w:t>「サンドロック」に</w:t>
      </w:r>
      <w:r w:rsidR="005C1A69">
        <w:rPr>
          <w:rFonts w:ascii="メイリオ" w:eastAsia="メイリオ" w:hAnsi="メイリオ" w:cs="メイリオ" w:hint="eastAsia"/>
          <w:color w:val="000000"/>
        </w:rPr>
        <w:t>いる</w:t>
      </w:r>
      <w:r w:rsidRPr="004269AC">
        <w:rPr>
          <w:rFonts w:ascii="メイリオ" w:eastAsia="メイリオ" w:hAnsi="メイリオ" w:cs="メイリオ" w:hint="eastAsia"/>
          <w:color w:val="000000"/>
        </w:rPr>
        <w:t>様々な住民たちがいる。</w:t>
      </w:r>
    </w:p>
    <w:p w14:paraId="23622DA5" w14:textId="29F9A340" w:rsidR="004269AC" w:rsidRPr="004269AC" w:rsidRDefault="004269AC" w:rsidP="004269AC">
      <w:pPr>
        <w:rPr>
          <w:rFonts w:ascii="メイリオ" w:eastAsia="メイリオ" w:hAnsi="メイリオ" w:cs="メイリオ"/>
          <w:color w:val="000000"/>
        </w:rPr>
      </w:pPr>
      <w:r w:rsidRPr="004269AC">
        <w:rPr>
          <w:rFonts w:ascii="メイリオ" w:eastAsia="メイリオ" w:hAnsi="メイリオ" w:cs="メイリオ" w:hint="eastAsia"/>
          <w:color w:val="000000"/>
        </w:rPr>
        <w:lastRenderedPageBreak/>
        <w:t>住民</w:t>
      </w:r>
      <w:r w:rsidR="005C1A69">
        <w:rPr>
          <w:rFonts w:ascii="メイリオ" w:eastAsia="メイリオ" w:hAnsi="メイリオ" w:cs="メイリオ" w:hint="eastAsia"/>
          <w:color w:val="000000"/>
        </w:rPr>
        <w:t>たち</w:t>
      </w:r>
      <w:r w:rsidRPr="004269AC">
        <w:rPr>
          <w:rFonts w:ascii="メイリオ" w:eastAsia="メイリオ" w:hAnsi="メイリオ" w:cs="メイリオ" w:hint="eastAsia"/>
          <w:color w:val="000000"/>
        </w:rPr>
        <w:t>と</w:t>
      </w:r>
      <w:r w:rsidR="005C1A69">
        <w:rPr>
          <w:rFonts w:ascii="メイリオ" w:eastAsia="メイリオ" w:hAnsi="メイリオ" w:cs="メイリオ" w:hint="eastAsia"/>
          <w:color w:val="000000"/>
        </w:rPr>
        <w:t>は</w:t>
      </w:r>
      <w:r w:rsidRPr="004269AC">
        <w:rPr>
          <w:rFonts w:ascii="メイリオ" w:eastAsia="メイリオ" w:hAnsi="メイリオ" w:cs="メイリオ" w:hint="eastAsia"/>
          <w:color w:val="000000"/>
        </w:rPr>
        <w:t>会話</w:t>
      </w:r>
      <w:r>
        <w:rPr>
          <w:rFonts w:ascii="メイリオ" w:eastAsia="メイリオ" w:hAnsi="メイリオ" w:cs="メイリオ" w:hint="eastAsia"/>
          <w:color w:val="000000"/>
        </w:rPr>
        <w:t>や</w:t>
      </w:r>
      <w:r w:rsidRPr="004269AC">
        <w:rPr>
          <w:rFonts w:ascii="メイリオ" w:eastAsia="メイリオ" w:hAnsi="メイリオ" w:cs="メイリオ" w:hint="eastAsia"/>
          <w:color w:val="000000"/>
        </w:rPr>
        <w:t>ミニゲーム</w:t>
      </w:r>
      <w:r>
        <w:rPr>
          <w:rFonts w:ascii="メイリオ" w:eastAsia="メイリオ" w:hAnsi="メイリオ" w:cs="メイリオ" w:hint="eastAsia"/>
          <w:color w:val="000000"/>
        </w:rPr>
        <w:t>で一緒に</w:t>
      </w:r>
      <w:r w:rsidR="005C1A69">
        <w:rPr>
          <w:rFonts w:ascii="メイリオ" w:eastAsia="メイリオ" w:hAnsi="メイリオ" w:cs="メイリオ" w:hint="eastAsia"/>
          <w:color w:val="000000"/>
        </w:rPr>
        <w:t>遊んだり</w:t>
      </w:r>
      <w:r>
        <w:rPr>
          <w:rFonts w:ascii="メイリオ" w:eastAsia="メイリオ" w:hAnsi="メイリオ" w:cs="メイリオ" w:hint="eastAsia"/>
          <w:color w:val="000000"/>
        </w:rPr>
        <w:t>、</w:t>
      </w:r>
      <w:r w:rsidRPr="004269AC">
        <w:rPr>
          <w:rFonts w:ascii="メイリオ" w:eastAsia="メイリオ" w:hAnsi="メイリオ" w:cs="メイリオ" w:hint="eastAsia"/>
          <w:color w:val="000000"/>
        </w:rPr>
        <w:t>クラフトで作成したアイテムをプレゼントしたり、時には住民からの依頼を受けたりと、様々な方法で交流</w:t>
      </w:r>
      <w:r w:rsidR="005C1A69">
        <w:rPr>
          <w:rFonts w:ascii="メイリオ" w:eastAsia="メイリオ" w:hAnsi="メイリオ" w:cs="メイリオ" w:hint="eastAsia"/>
          <w:color w:val="000000"/>
        </w:rPr>
        <w:t>を</w:t>
      </w:r>
      <w:r w:rsidRPr="004269AC">
        <w:rPr>
          <w:rFonts w:ascii="メイリオ" w:eastAsia="メイリオ" w:hAnsi="メイリオ" w:cs="メイリオ" w:hint="eastAsia"/>
          <w:color w:val="000000"/>
        </w:rPr>
        <w:t>しよう。</w:t>
      </w:r>
    </w:p>
    <w:p w14:paraId="2DC16583" w14:textId="087DE5D1" w:rsidR="004269AC" w:rsidRPr="004269AC" w:rsidRDefault="004269AC" w:rsidP="004269AC">
      <w:pPr>
        <w:rPr>
          <w:rFonts w:ascii="メイリオ" w:eastAsia="メイリオ" w:hAnsi="メイリオ" w:cs="メイリオ"/>
          <w:color w:val="000000"/>
        </w:rPr>
      </w:pPr>
      <w:r w:rsidRPr="004269AC">
        <w:rPr>
          <w:rFonts w:ascii="メイリオ" w:eastAsia="メイリオ" w:hAnsi="メイリオ" w:cs="メイリオ" w:hint="eastAsia"/>
          <w:color w:val="000000"/>
        </w:rPr>
        <w:t>特定の住民と仲が深まると恋人関係になる。お互いの仲がもっと深まれば、いずれは結婚することも…？</w:t>
      </w:r>
    </w:p>
    <w:p w14:paraId="16A83C74" w14:textId="77777777" w:rsidR="004269AC" w:rsidRDefault="004269AC">
      <w:pPr>
        <w:rPr>
          <w:rFonts w:ascii="メイリオ" w:eastAsia="メイリオ" w:hAnsi="メイリオ" w:cs="メイリオ"/>
          <w:color w:val="000000"/>
        </w:rPr>
      </w:pPr>
    </w:p>
    <w:p w14:paraId="46FB839B" w14:textId="7829BAE9" w:rsidR="005D5F52" w:rsidRDefault="005D5F52">
      <w:pPr>
        <w:rPr>
          <w:rFonts w:ascii="メイリオ" w:eastAsia="メイリオ" w:hAnsi="メイリオ" w:cs="メイリオ"/>
          <w:color w:val="000000"/>
        </w:rPr>
      </w:pPr>
      <w:r>
        <w:rPr>
          <w:rFonts w:ascii="メイリオ" w:eastAsia="メイリオ" w:hAnsi="メイリオ" w:cs="メイリオ" w:hint="eastAsia"/>
          <w:color w:val="000000"/>
        </w:rPr>
        <w:t>▼PV：</w:t>
      </w:r>
      <w:r w:rsidR="00511463">
        <w:rPr>
          <w:rFonts w:ascii="メイリオ" w:eastAsia="メイリオ" w:hAnsi="メイリオ" w:cs="メイリオ"/>
          <w:color w:val="000000"/>
        </w:rPr>
        <w:fldChar w:fldCharType="begin"/>
      </w:r>
      <w:r w:rsidR="00511463">
        <w:rPr>
          <w:rFonts w:ascii="メイリオ" w:eastAsia="メイリオ" w:hAnsi="メイリオ" w:cs="メイリオ"/>
          <w:color w:val="000000"/>
        </w:rPr>
        <w:instrText>HYPERLINK "https://www.youtube.com/watch?v=IIkRFqPRK9Y&amp;t=2s"</w:instrText>
      </w:r>
      <w:r w:rsidR="00511463">
        <w:rPr>
          <w:rFonts w:ascii="メイリオ" w:eastAsia="メイリオ" w:hAnsi="メイリオ" w:cs="メイリオ"/>
          <w:color w:val="000000"/>
        </w:rPr>
      </w:r>
      <w:r w:rsidR="00511463">
        <w:rPr>
          <w:rFonts w:ascii="メイリオ" w:eastAsia="メイリオ" w:hAnsi="メイリオ" w:cs="メイリオ"/>
          <w:color w:val="000000"/>
        </w:rPr>
        <w:fldChar w:fldCharType="separate"/>
      </w:r>
      <w:r w:rsidRPr="00511463">
        <w:rPr>
          <w:rStyle w:val="a8"/>
          <w:rFonts w:ascii="メイリオ" w:eastAsia="メイリオ" w:hAnsi="メイリオ" w:cs="メイリオ"/>
        </w:rPr>
        <w:t>https://www.youtube.com/watch?v=IIkRFqPRK</w:t>
      </w:r>
      <w:r w:rsidRPr="00511463">
        <w:rPr>
          <w:rStyle w:val="a8"/>
          <w:rFonts w:ascii="メイリオ" w:eastAsia="メイリオ" w:hAnsi="メイリオ" w:cs="メイリオ"/>
        </w:rPr>
        <w:t>9</w:t>
      </w:r>
      <w:r w:rsidRPr="00511463">
        <w:rPr>
          <w:rStyle w:val="a8"/>
          <w:rFonts w:ascii="メイリオ" w:eastAsia="メイリオ" w:hAnsi="メイリオ" w:cs="メイリオ"/>
        </w:rPr>
        <w:t>Y&amp;t=2s</w:t>
      </w:r>
      <w:r w:rsidR="00511463">
        <w:rPr>
          <w:rFonts w:ascii="メイリオ" w:eastAsia="メイリオ" w:hAnsi="メイリオ" w:cs="メイリオ"/>
          <w:color w:val="000000"/>
        </w:rPr>
        <w:fldChar w:fldCharType="end"/>
      </w:r>
    </w:p>
    <w:p w14:paraId="0000002C" w14:textId="0A4A58B8" w:rsidR="00EE181E" w:rsidRPr="003B277C" w:rsidRDefault="00000000">
      <w:pPr>
        <w:widowControl/>
        <w:jc w:val="left"/>
        <w:rPr>
          <w:rFonts w:ascii="メイリオ" w:eastAsia="メイリオ" w:hAnsi="メイリオ" w:cs="Arial"/>
          <w:color w:val="0D0D0D"/>
          <w:sz w:val="23"/>
          <w:szCs w:val="23"/>
          <w:highlight w:val="white"/>
        </w:rPr>
      </w:pPr>
      <w:r w:rsidRPr="003B277C">
        <w:rPr>
          <w:rFonts w:ascii="メイリオ" w:eastAsia="メイリオ" w:hAnsi="メイリオ" w:cs="メイリオ"/>
          <w:color w:val="000000"/>
        </w:rPr>
        <w:t>▼『きみのまち サンドロック』公式サイト：</w:t>
      </w:r>
      <w:hyperlink r:id="rId15">
        <w:r w:rsidRPr="003B277C">
          <w:rPr>
            <w:rFonts w:ascii="メイリオ" w:eastAsia="メイリオ" w:hAnsi="メイリオ" w:cs="Arial"/>
            <w:color w:val="0563C1"/>
            <w:highlight w:val="white"/>
            <w:u w:val="single"/>
          </w:rPr>
          <w:t>https://sandrock.games.dmm.com/</w:t>
        </w:r>
      </w:hyperlink>
    </w:p>
    <w:p w14:paraId="0000002D" w14:textId="77777777" w:rsidR="00EE181E" w:rsidRPr="003B277C" w:rsidRDefault="00000000">
      <w:pPr>
        <w:rPr>
          <w:rFonts w:ascii="メイリオ" w:eastAsia="メイリオ" w:hAnsi="メイリオ" w:cs="Arial"/>
          <w:color w:val="0563C1"/>
          <w:u w:val="single"/>
        </w:rPr>
      </w:pPr>
      <w:r w:rsidRPr="003B277C">
        <w:rPr>
          <w:rFonts w:ascii="メイリオ" w:eastAsia="メイリオ" w:hAnsi="メイリオ" w:cs="メイリオ"/>
        </w:rPr>
        <w:t>▼DMM GAMES公式サイト：</w:t>
      </w:r>
      <w:r>
        <w:fldChar w:fldCharType="begin"/>
      </w:r>
      <w:r>
        <w:instrText>HYPERLINK "https://games.dmm.com/" \h</w:instrText>
      </w:r>
      <w:r>
        <w:fldChar w:fldCharType="separate"/>
      </w:r>
      <w:r w:rsidRPr="003B277C">
        <w:rPr>
          <w:rFonts w:ascii="メイリオ" w:eastAsia="メイリオ" w:hAnsi="メイリオ" w:cs="Arial"/>
          <w:color w:val="0563C1"/>
          <w:u w:val="single"/>
        </w:rPr>
        <w:t>https://games.dmm.com/</w:t>
      </w:r>
      <w:r>
        <w:rPr>
          <w:rFonts w:ascii="メイリオ" w:eastAsia="メイリオ" w:hAnsi="メイリオ" w:cs="Arial"/>
          <w:color w:val="0563C1"/>
          <w:u w:val="single"/>
        </w:rPr>
        <w:fldChar w:fldCharType="end"/>
      </w:r>
    </w:p>
    <w:p w14:paraId="475951CB" w14:textId="6CB27FF2" w:rsidR="006E639B" w:rsidRDefault="00000000" w:rsidP="002A1260">
      <w:pPr>
        <w:rPr>
          <w:rFonts w:ascii="メイリオ" w:eastAsia="メイリオ" w:hAnsi="メイリオ" w:cs="Arial"/>
        </w:rPr>
      </w:pPr>
      <w:r w:rsidRPr="003B277C">
        <w:rPr>
          <w:rFonts w:ascii="メイリオ" w:eastAsia="メイリオ" w:hAnsi="メイリオ" w:cs="メイリオ"/>
        </w:rPr>
        <w:t>▼DMM GAMES PC・コンシューマーゲーム 公式</w:t>
      </w:r>
      <w:r w:rsidR="00A80538">
        <w:rPr>
          <w:rFonts w:ascii="メイリオ" w:eastAsia="メイリオ" w:hAnsi="メイリオ" w:cs="メイリオ" w:hint="eastAsia"/>
        </w:rPr>
        <w:t>X</w:t>
      </w:r>
      <w:r w:rsidRPr="003B277C">
        <w:rPr>
          <w:rFonts w:ascii="メイリオ" w:eastAsia="メイリオ" w:hAnsi="メイリオ" w:cs="メイリオ"/>
        </w:rPr>
        <w:t>：</w:t>
      </w:r>
      <w:r>
        <w:fldChar w:fldCharType="begin"/>
      </w:r>
      <w:r>
        <w:instrText>HYPERLINK "https://x.com/PCGameDL"</w:instrText>
      </w:r>
      <w:r>
        <w:fldChar w:fldCharType="separate"/>
      </w:r>
      <w:r w:rsidR="00E767F1" w:rsidRPr="00E767F1">
        <w:rPr>
          <w:rStyle w:val="a8"/>
          <w:rFonts w:ascii="メイリオ" w:eastAsia="メイリオ" w:hAnsi="メイリオ"/>
        </w:rPr>
        <w:t>https://x.com/PCGameDL</w:t>
      </w:r>
      <w:r>
        <w:rPr>
          <w:rStyle w:val="a8"/>
          <w:rFonts w:ascii="メイリオ" w:eastAsia="メイリオ" w:hAnsi="メイリオ"/>
        </w:rPr>
        <w:fldChar w:fldCharType="end"/>
      </w:r>
    </w:p>
    <w:p w14:paraId="099233D5" w14:textId="77777777" w:rsidR="006E639B" w:rsidRPr="006E639B" w:rsidRDefault="006E639B" w:rsidP="002A1260">
      <w:pPr>
        <w:rPr>
          <w:rFonts w:ascii="メイリオ" w:eastAsia="メイリオ" w:hAnsi="メイリオ" w:cs="Arial"/>
        </w:rPr>
      </w:pPr>
    </w:p>
    <w:p w14:paraId="00000030" w14:textId="77777777" w:rsidR="00EE181E" w:rsidRPr="003B277C" w:rsidRDefault="00000000">
      <w:pPr>
        <w:rPr>
          <w:rFonts w:ascii="メイリオ" w:eastAsia="メイリオ" w:hAnsi="メイリオ" w:cs="メイリオ"/>
        </w:rPr>
      </w:pPr>
      <w:r w:rsidRPr="003B277C">
        <w:rPr>
          <w:rFonts w:ascii="メイリオ" w:eastAsia="メイリオ" w:hAnsi="メイリオ" w:cs="メイリオ"/>
        </w:rPr>
        <w:t>▼製品概要</w:t>
      </w:r>
    </w:p>
    <w:p w14:paraId="00000031" w14:textId="77777777" w:rsidR="00EE181E" w:rsidRPr="003B277C" w:rsidRDefault="00000000">
      <w:pPr>
        <w:rPr>
          <w:rFonts w:ascii="メイリオ" w:eastAsia="メイリオ" w:hAnsi="メイリオ" w:cs="メイリオ"/>
        </w:rPr>
      </w:pPr>
      <w:r w:rsidRPr="003B277C">
        <w:rPr>
          <w:rFonts w:ascii="メイリオ" w:eastAsia="メイリオ" w:hAnsi="メイリオ" w:cs="メイリオ"/>
        </w:rPr>
        <w:t>タイトル：きみのまち サンドロック</w:t>
      </w:r>
    </w:p>
    <w:p w14:paraId="00000032" w14:textId="77777777" w:rsidR="00EE181E" w:rsidRPr="003B277C" w:rsidRDefault="00000000">
      <w:pPr>
        <w:rPr>
          <w:rFonts w:ascii="メイリオ" w:eastAsia="メイリオ" w:hAnsi="メイリオ" w:cs="メイリオ"/>
        </w:rPr>
      </w:pPr>
      <w:r w:rsidRPr="003B277C">
        <w:rPr>
          <w:rFonts w:ascii="メイリオ" w:eastAsia="メイリオ" w:hAnsi="メイリオ" w:cs="メイリオ"/>
        </w:rPr>
        <w:t>ジャンル：まちづくりシミュレーション</w:t>
      </w:r>
    </w:p>
    <w:p w14:paraId="00000033" w14:textId="00146741" w:rsidR="00EE181E" w:rsidRPr="005C1A69" w:rsidRDefault="00000000">
      <w:pPr>
        <w:rPr>
          <w:rFonts w:ascii="メイリオ" w:eastAsia="メイリオ" w:hAnsi="メイリオ" w:cs="メイリオ"/>
          <w:highlight w:val="white"/>
        </w:rPr>
      </w:pPr>
      <w:r w:rsidRPr="005C1A69">
        <w:rPr>
          <w:rFonts w:ascii="メイリオ" w:eastAsia="メイリオ" w:hAnsi="メイリオ" w:cs="メイリオ"/>
        </w:rPr>
        <w:t>対応機種：Steam、</w:t>
      </w:r>
      <w:r w:rsidR="00784848" w:rsidRPr="003B277C">
        <w:rPr>
          <w:rFonts w:ascii="メイリオ" w:eastAsia="メイリオ" w:hAnsi="メイリオ" w:cs="メイリオ"/>
          <w:color w:val="000000"/>
        </w:rPr>
        <w:t>PlayStation®</w:t>
      </w:r>
      <w:r w:rsidR="00784848">
        <w:rPr>
          <w:rFonts w:ascii="メイリオ" w:eastAsia="メイリオ" w:hAnsi="メイリオ" w:cs="メイリオ" w:hint="eastAsia"/>
          <w:color w:val="000000"/>
        </w:rPr>
        <w:t>4、</w:t>
      </w:r>
      <w:r w:rsidRPr="005C1A69">
        <w:rPr>
          <w:rFonts w:ascii="メイリオ" w:eastAsia="メイリオ" w:hAnsi="メイリオ" w:cs="メイリオ"/>
        </w:rPr>
        <w:t>PlayStation®5、Nintendo Switch™、Xbox One、</w:t>
      </w:r>
      <w:r w:rsidRPr="005C1A69">
        <w:rPr>
          <w:rFonts w:ascii="メイリオ" w:eastAsia="メイリオ" w:hAnsi="メイリオ" w:cs="メイリオ"/>
          <w:highlight w:val="white"/>
        </w:rPr>
        <w:t>Xbox series X</w:t>
      </w:r>
      <w:r w:rsidR="00986BA0" w:rsidRPr="005C1A69">
        <w:rPr>
          <w:rFonts w:ascii="メイリオ" w:eastAsia="メイリオ" w:hAnsi="メイリオ" w:cs="メイリオ" w:hint="eastAsia"/>
          <w:highlight w:val="white"/>
        </w:rPr>
        <w:t>|S</w:t>
      </w:r>
    </w:p>
    <w:p w14:paraId="00000036" w14:textId="6D2BBD5B" w:rsidR="00EE181E" w:rsidRPr="005C1A69" w:rsidRDefault="00000000">
      <w:pPr>
        <w:rPr>
          <w:rFonts w:ascii="メイリオ" w:eastAsia="メイリオ" w:hAnsi="メイリオ" w:cs="メイリオ"/>
        </w:rPr>
      </w:pPr>
      <w:r w:rsidRPr="005C1A69">
        <w:rPr>
          <w:rFonts w:ascii="メイリオ" w:eastAsia="メイリオ" w:hAnsi="メイリオ" w:cs="メイリオ"/>
          <w:highlight w:val="white"/>
        </w:rPr>
        <w:t>正式リリース日：2023年</w:t>
      </w:r>
      <w:r w:rsidR="001B0CF7" w:rsidRPr="005C1A69">
        <w:rPr>
          <w:rFonts w:ascii="メイリオ" w:eastAsia="メイリオ" w:hAnsi="メイリオ" w:cs="メイリオ" w:hint="eastAsia"/>
          <w:highlight w:val="white"/>
        </w:rPr>
        <w:t>1</w:t>
      </w:r>
      <w:r w:rsidR="001B0CF7" w:rsidRPr="005C1A69">
        <w:rPr>
          <w:rFonts w:ascii="メイリオ" w:eastAsia="メイリオ" w:hAnsi="メイリオ" w:cs="メイリオ"/>
          <w:highlight w:val="white"/>
        </w:rPr>
        <w:t>1</w:t>
      </w:r>
      <w:r w:rsidRPr="005C1A69">
        <w:rPr>
          <w:rFonts w:ascii="メイリオ" w:eastAsia="メイリオ" w:hAnsi="メイリオ" w:cs="メイリオ"/>
          <w:highlight w:val="white"/>
        </w:rPr>
        <w:t>月</w:t>
      </w:r>
      <w:r w:rsidR="001B0CF7" w:rsidRPr="005C1A69">
        <w:rPr>
          <w:rFonts w:ascii="メイリオ" w:eastAsia="メイリオ" w:hAnsi="メイリオ" w:cs="メイリオ" w:hint="eastAsia"/>
          <w:highlight w:val="white"/>
        </w:rPr>
        <w:t>3</w:t>
      </w:r>
      <w:r w:rsidRPr="005C1A69">
        <w:rPr>
          <w:rFonts w:ascii="メイリオ" w:eastAsia="メイリオ" w:hAnsi="メイリオ" w:cs="メイリオ"/>
          <w:highlight w:val="white"/>
        </w:rPr>
        <w:t>日(</w:t>
      </w:r>
      <w:r w:rsidR="001B0CF7" w:rsidRPr="005C1A69">
        <w:rPr>
          <w:rFonts w:ascii="メイリオ" w:eastAsia="メイリオ" w:hAnsi="メイリオ" w:cs="メイリオ" w:hint="eastAsia"/>
          <w:highlight w:val="white"/>
        </w:rPr>
        <w:t>金</w:t>
      </w:r>
      <w:r w:rsidRPr="005C1A69">
        <w:rPr>
          <w:rFonts w:ascii="メイリオ" w:eastAsia="メイリオ" w:hAnsi="メイリオ" w:cs="メイリオ"/>
          <w:highlight w:val="white"/>
        </w:rPr>
        <w:t>)</w:t>
      </w:r>
      <w:r w:rsidR="00784848">
        <w:rPr>
          <w:rFonts w:ascii="メイリオ" w:eastAsia="メイリオ" w:hAnsi="メイリオ" w:cs="メイリオ" w:hint="eastAsia"/>
          <w:highlight w:val="white"/>
        </w:rPr>
        <w:t xml:space="preserve"> ※</w:t>
      </w:r>
      <w:r w:rsidR="00784848" w:rsidRPr="003B277C">
        <w:rPr>
          <w:rFonts w:ascii="メイリオ" w:eastAsia="メイリオ" w:hAnsi="メイリオ" w:cs="メイリオ"/>
          <w:color w:val="000000"/>
        </w:rPr>
        <w:t>PlayStation®</w:t>
      </w:r>
      <w:r w:rsidR="00784848">
        <w:rPr>
          <w:rFonts w:ascii="メイリオ" w:eastAsia="メイリオ" w:hAnsi="メイリオ" w:cs="メイリオ" w:hint="eastAsia"/>
          <w:color w:val="000000"/>
        </w:rPr>
        <w:t>4</w:t>
      </w:r>
      <w:r w:rsidR="00784848">
        <w:rPr>
          <w:rFonts w:ascii="メイリオ" w:eastAsia="メイリオ" w:hAnsi="メイリオ" w:cs="メイリオ" w:hint="eastAsia"/>
          <w:highlight w:val="white"/>
        </w:rPr>
        <w:t>版のみ 2024年9月13日(金)リリース</w:t>
      </w:r>
    </w:p>
    <w:p w14:paraId="20F334D7" w14:textId="77777777" w:rsidR="004E0E2E" w:rsidRDefault="00000000">
      <w:pPr>
        <w:rPr>
          <w:rFonts w:ascii="メイリオ" w:eastAsia="メイリオ" w:hAnsi="メイリオ" w:cs="メイリオ"/>
        </w:rPr>
      </w:pPr>
      <w:r w:rsidRPr="003B277C">
        <w:rPr>
          <w:rFonts w:ascii="メイリオ" w:eastAsia="メイリオ" w:hAnsi="メイリオ" w:cs="メイリオ"/>
        </w:rPr>
        <w:t>正式リリース価格：</w:t>
      </w:r>
    </w:p>
    <w:p w14:paraId="00000037" w14:textId="7363101C" w:rsidR="00EE181E" w:rsidRDefault="004E0E2E">
      <w:pPr>
        <w:rPr>
          <w:rFonts w:ascii="メイリオ" w:eastAsia="メイリオ" w:hAnsi="メイリオ" w:cs="メイリオ"/>
        </w:rPr>
      </w:pPr>
      <w:r w:rsidRPr="003B277C">
        <w:rPr>
          <w:rFonts w:ascii="メイリオ" w:eastAsia="メイリオ" w:hAnsi="メイリオ" w:cs="メイリオ"/>
        </w:rPr>
        <w:t>Steam、</w:t>
      </w:r>
      <w:r w:rsidR="00784848" w:rsidRPr="003B277C">
        <w:rPr>
          <w:rFonts w:ascii="メイリオ" w:eastAsia="メイリオ" w:hAnsi="メイリオ" w:cs="メイリオ"/>
          <w:color w:val="000000"/>
        </w:rPr>
        <w:t>PlayStation®</w:t>
      </w:r>
      <w:r w:rsidR="00784848">
        <w:rPr>
          <w:rFonts w:ascii="メイリオ" w:eastAsia="メイリオ" w:hAnsi="メイリオ" w:cs="メイリオ" w:hint="eastAsia"/>
          <w:color w:val="000000"/>
        </w:rPr>
        <w:t>4、</w:t>
      </w:r>
      <w:r w:rsidRPr="003B277C">
        <w:rPr>
          <w:rFonts w:ascii="メイリオ" w:eastAsia="メイリオ" w:hAnsi="メイリオ" w:cs="メイリオ"/>
          <w:color w:val="000000"/>
        </w:rPr>
        <w:t>PlayStation®5、Nintendo Switch™</w:t>
      </w:r>
      <w:r>
        <w:rPr>
          <w:rFonts w:ascii="メイリオ" w:eastAsia="メイリオ" w:hAnsi="メイリオ" w:cs="メイリオ" w:hint="eastAsia"/>
          <w:color w:val="000000"/>
        </w:rPr>
        <w:t>：</w:t>
      </w:r>
      <w:r w:rsidRPr="003B277C">
        <w:rPr>
          <w:rFonts w:ascii="メイリオ" w:eastAsia="メイリオ" w:hAnsi="メイリオ" w:cs="メイリオ"/>
        </w:rPr>
        <w:t>5,940円（税込）</w:t>
      </w:r>
    </w:p>
    <w:p w14:paraId="200D6B8E" w14:textId="3DE3E8C0" w:rsidR="004E0E2E" w:rsidRPr="005C1A69" w:rsidRDefault="004E0E2E">
      <w:pPr>
        <w:rPr>
          <w:rFonts w:ascii="メイリオ" w:eastAsia="メイリオ" w:hAnsi="メイリオ" w:cs="メイリオ"/>
        </w:rPr>
      </w:pPr>
      <w:r w:rsidRPr="005C1A69">
        <w:rPr>
          <w:rFonts w:ascii="メイリオ" w:eastAsia="メイリオ" w:hAnsi="メイリオ" w:cs="メイリオ"/>
        </w:rPr>
        <w:t>Xbox One、</w:t>
      </w:r>
      <w:r w:rsidRPr="005C1A69">
        <w:rPr>
          <w:rFonts w:ascii="メイリオ" w:eastAsia="メイリオ" w:hAnsi="メイリオ" w:cs="メイリオ"/>
          <w:highlight w:val="white"/>
        </w:rPr>
        <w:t>Xbox series X</w:t>
      </w:r>
      <w:r w:rsidRPr="005C1A69">
        <w:rPr>
          <w:rFonts w:ascii="メイリオ" w:eastAsia="メイリオ" w:hAnsi="メイリオ" w:cs="メイリオ" w:hint="eastAsia"/>
          <w:highlight w:val="white"/>
        </w:rPr>
        <w:t>|S：</w:t>
      </w:r>
      <w:r w:rsidRPr="005C1A69">
        <w:rPr>
          <w:rFonts w:ascii="メイリオ" w:eastAsia="メイリオ" w:hAnsi="メイリオ" w:cs="メイリオ"/>
        </w:rPr>
        <w:t>5,9</w:t>
      </w:r>
      <w:r w:rsidRPr="005C1A69">
        <w:rPr>
          <w:rFonts w:ascii="メイリオ" w:eastAsia="メイリオ" w:hAnsi="メイリオ" w:cs="メイリオ" w:hint="eastAsia"/>
        </w:rPr>
        <w:t>5</w:t>
      </w:r>
      <w:r w:rsidRPr="005C1A69">
        <w:rPr>
          <w:rFonts w:ascii="メイリオ" w:eastAsia="メイリオ" w:hAnsi="メイリオ" w:cs="メイリオ"/>
        </w:rPr>
        <w:t>0円（税込）</w:t>
      </w:r>
    </w:p>
    <w:p w14:paraId="00000038" w14:textId="77777777" w:rsidR="00EE181E" w:rsidRPr="003B277C" w:rsidRDefault="00000000">
      <w:pPr>
        <w:rPr>
          <w:rFonts w:ascii="メイリオ" w:eastAsia="メイリオ" w:hAnsi="メイリオ" w:cs="メイリオ"/>
        </w:rPr>
      </w:pPr>
      <w:r w:rsidRPr="003B277C">
        <w:rPr>
          <w:rFonts w:ascii="メイリオ" w:eastAsia="メイリオ" w:hAnsi="メイリオ" w:cs="メイリオ"/>
        </w:rPr>
        <w:t>開発会社：</w:t>
      </w:r>
      <w:proofErr w:type="spellStart"/>
      <w:r w:rsidRPr="003B277C">
        <w:rPr>
          <w:rFonts w:ascii="メイリオ" w:eastAsia="メイリオ" w:hAnsi="メイリオ" w:cs="メイリオ"/>
        </w:rPr>
        <w:t>Pathea</w:t>
      </w:r>
      <w:proofErr w:type="spellEnd"/>
      <w:r w:rsidRPr="003B277C">
        <w:rPr>
          <w:rFonts w:ascii="メイリオ" w:eastAsia="メイリオ" w:hAnsi="メイリオ" w:cs="メイリオ"/>
        </w:rPr>
        <w:t xml:space="preserve"> Games</w:t>
      </w:r>
    </w:p>
    <w:p w14:paraId="00000039" w14:textId="77777777" w:rsidR="00EE181E" w:rsidRPr="003B277C" w:rsidRDefault="00000000">
      <w:pPr>
        <w:widowControl/>
        <w:pBdr>
          <w:top w:val="nil"/>
          <w:left w:val="nil"/>
          <w:bottom w:val="nil"/>
          <w:right w:val="nil"/>
          <w:between w:val="nil"/>
        </w:pBdr>
        <w:shd w:val="clear" w:color="auto" w:fill="FFFFFF"/>
        <w:jc w:val="left"/>
        <w:rPr>
          <w:rFonts w:ascii="メイリオ" w:eastAsia="メイリオ" w:hAnsi="メイリオ" w:cs="メイリオ"/>
          <w:color w:val="000000"/>
        </w:rPr>
      </w:pPr>
      <w:r w:rsidRPr="003B277C">
        <w:rPr>
          <w:rFonts w:ascii="メイリオ" w:eastAsia="メイリオ" w:hAnsi="メイリオ" w:cs="メイリオ"/>
          <w:color w:val="000000"/>
        </w:rPr>
        <w:t xml:space="preserve">権利表記：My Time at Sandrock. Developed by </w:t>
      </w:r>
      <w:proofErr w:type="spellStart"/>
      <w:r w:rsidRPr="003B277C">
        <w:rPr>
          <w:rFonts w:ascii="メイリオ" w:eastAsia="メイリオ" w:hAnsi="メイリオ" w:cs="メイリオ"/>
          <w:color w:val="000000"/>
        </w:rPr>
        <w:t>Pathea</w:t>
      </w:r>
      <w:proofErr w:type="spellEnd"/>
      <w:r w:rsidRPr="003B277C">
        <w:rPr>
          <w:rFonts w:ascii="メイリオ" w:eastAsia="メイリオ" w:hAnsi="メイリオ" w:cs="メイリオ"/>
          <w:color w:val="000000"/>
        </w:rPr>
        <w:t xml:space="preserve"> Games. © 2021. My Time at Sandrock and </w:t>
      </w:r>
      <w:proofErr w:type="spellStart"/>
      <w:r w:rsidRPr="003B277C">
        <w:rPr>
          <w:rFonts w:ascii="メイリオ" w:eastAsia="メイリオ" w:hAnsi="メイリオ" w:cs="メイリオ"/>
          <w:color w:val="000000"/>
        </w:rPr>
        <w:t>Pathea</w:t>
      </w:r>
      <w:proofErr w:type="spellEnd"/>
      <w:r w:rsidRPr="003B277C">
        <w:rPr>
          <w:rFonts w:ascii="メイリオ" w:eastAsia="メイリオ" w:hAnsi="メイリオ" w:cs="メイリオ"/>
          <w:color w:val="000000"/>
        </w:rPr>
        <w:t xml:space="preserve"> Games are trademarks or registered trademarks of </w:t>
      </w:r>
      <w:proofErr w:type="spellStart"/>
      <w:r w:rsidRPr="003B277C">
        <w:rPr>
          <w:rFonts w:ascii="メイリオ" w:eastAsia="メイリオ" w:hAnsi="メイリオ" w:cs="メイリオ"/>
          <w:color w:val="000000"/>
        </w:rPr>
        <w:t>Pathea</w:t>
      </w:r>
      <w:proofErr w:type="spellEnd"/>
      <w:r w:rsidRPr="003B277C">
        <w:rPr>
          <w:rFonts w:ascii="メイリオ" w:eastAsia="メイリオ" w:hAnsi="メイリオ" w:cs="メイリオ"/>
          <w:color w:val="000000"/>
        </w:rPr>
        <w:t xml:space="preserve"> Games. Published in Japan by EXNOA LLC.</w:t>
      </w:r>
    </w:p>
    <w:p w14:paraId="0000003A" w14:textId="77777777" w:rsidR="00EE181E" w:rsidRPr="003B277C" w:rsidRDefault="00EE181E">
      <w:pPr>
        <w:widowControl/>
        <w:pBdr>
          <w:top w:val="nil"/>
          <w:left w:val="nil"/>
          <w:bottom w:val="nil"/>
          <w:right w:val="nil"/>
          <w:between w:val="nil"/>
        </w:pBdr>
        <w:shd w:val="clear" w:color="auto" w:fill="FFFFFF"/>
        <w:jc w:val="left"/>
        <w:rPr>
          <w:rFonts w:ascii="メイリオ" w:eastAsia="メイリオ" w:hAnsi="メイリオ" w:cs="メイリオ"/>
          <w:color w:val="222222"/>
        </w:rPr>
      </w:pPr>
    </w:p>
    <w:p w14:paraId="0000003B" w14:textId="77777777" w:rsidR="00EE181E" w:rsidRPr="003B277C"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rPr>
      </w:pPr>
      <w:r w:rsidRPr="003B277C">
        <w:rPr>
          <w:rFonts w:ascii="メイリオ" w:eastAsia="メイリオ" w:hAnsi="メイリオ" w:cs="メイリオ"/>
        </w:rPr>
        <w:t>■報道関係者用 本件に関するお問い合わせ</w:t>
      </w:r>
    </w:p>
    <w:p w14:paraId="0000003C" w14:textId="77777777" w:rsidR="00EE181E" w:rsidRPr="003B277C"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rPr>
      </w:pPr>
      <w:r w:rsidRPr="003B277C">
        <w:rPr>
          <w:rFonts w:ascii="メイリオ" w:eastAsia="メイリオ" w:hAnsi="メイリオ" w:cs="メイリオ"/>
        </w:rPr>
        <w:t>合同会社EXNOA プレス窓口</w:t>
      </w:r>
    </w:p>
    <w:p w14:paraId="0000003D" w14:textId="77777777" w:rsidR="00EE181E" w:rsidRPr="003B277C"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color w:val="0563C1"/>
          <w:u w:val="single"/>
        </w:rPr>
      </w:pPr>
      <w:r w:rsidRPr="003B277C">
        <w:rPr>
          <w:rFonts w:ascii="メイリオ" w:eastAsia="メイリオ" w:hAnsi="メイリオ" w:cs="メイリオ"/>
        </w:rPr>
        <w:t>E-MAIL：</w:t>
      </w:r>
      <w:hyperlink r:id="rId16">
        <w:r w:rsidRPr="003B277C">
          <w:rPr>
            <w:rFonts w:ascii="メイリオ" w:eastAsia="メイリオ" w:hAnsi="メイリオ" w:cs="メイリオ"/>
            <w:color w:val="0563C1"/>
            <w:u w:val="single"/>
          </w:rPr>
          <w:t>dmmgames-press@dmm.com</w:t>
        </w:r>
      </w:hyperlink>
    </w:p>
    <w:sectPr w:rsidR="00EE181E" w:rsidRPr="003B277C">
      <w:headerReference w:type="default" r:id="rId17"/>
      <w:footerReference w:type="default" r:id="rId18"/>
      <w:pgSz w:w="11906" w:h="16838"/>
      <w:pgMar w:top="1538" w:right="1106" w:bottom="233" w:left="1077" w:header="357"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89C549" w14:textId="77777777" w:rsidR="00F65987" w:rsidRDefault="00F65987">
      <w:r>
        <w:separator/>
      </w:r>
    </w:p>
  </w:endnote>
  <w:endnote w:type="continuationSeparator" w:id="0">
    <w:p w14:paraId="681D5321" w14:textId="77777777" w:rsidR="00F65987" w:rsidRDefault="00F65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F" w14:textId="5CFA64F0" w:rsidR="00EE181E" w:rsidRDefault="00000000">
    <w:pPr>
      <w:pBdr>
        <w:top w:val="nil"/>
        <w:left w:val="nil"/>
        <w:bottom w:val="nil"/>
        <w:right w:val="nil"/>
        <w:between w:val="nil"/>
      </w:pBdr>
      <w:tabs>
        <w:tab w:val="center" w:pos="4252"/>
        <w:tab w:val="right" w:pos="8504"/>
      </w:tabs>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PAGE</w:instrText>
    </w:r>
    <w:r>
      <w:rPr>
        <w:rFonts w:ascii="ＭＳ Ｐゴシック" w:eastAsia="ＭＳ Ｐゴシック" w:hAnsi="ＭＳ Ｐゴシック" w:cs="ＭＳ Ｐゴシック"/>
        <w:color w:val="000000"/>
        <w:sz w:val="18"/>
        <w:szCs w:val="18"/>
      </w:rPr>
      <w:fldChar w:fldCharType="separate"/>
    </w:r>
    <w:r w:rsidR="003C303E">
      <w:rPr>
        <w:rFonts w:ascii="ＭＳ Ｐゴシック" w:eastAsia="ＭＳ Ｐゴシック" w:hAnsi="ＭＳ Ｐゴシック" w:cs="ＭＳ Ｐゴシック"/>
        <w:noProof/>
        <w:color w:val="000000"/>
        <w:sz w:val="18"/>
        <w:szCs w:val="18"/>
      </w:rPr>
      <w:t>1</w:t>
    </w:r>
    <w:r>
      <w:rPr>
        <w:rFonts w:ascii="ＭＳ Ｐゴシック" w:eastAsia="ＭＳ Ｐゴシック" w:hAnsi="ＭＳ Ｐゴシック" w:cs="ＭＳ Ｐゴシック"/>
        <w:color w:val="000000"/>
        <w:sz w:val="18"/>
        <w:szCs w:val="18"/>
      </w:rPr>
      <w:fldChar w:fldCharType="end"/>
    </w: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NUMPAGES</w:instrText>
    </w:r>
    <w:r>
      <w:rPr>
        <w:rFonts w:ascii="ＭＳ Ｐゴシック" w:eastAsia="ＭＳ Ｐゴシック" w:hAnsi="ＭＳ Ｐゴシック" w:cs="ＭＳ Ｐゴシック"/>
        <w:color w:val="000000"/>
        <w:sz w:val="18"/>
        <w:szCs w:val="18"/>
      </w:rPr>
      <w:fldChar w:fldCharType="separate"/>
    </w:r>
    <w:r w:rsidR="003C303E">
      <w:rPr>
        <w:rFonts w:ascii="ＭＳ Ｐゴシック" w:eastAsia="ＭＳ Ｐゴシック" w:hAnsi="ＭＳ Ｐゴシック" w:cs="ＭＳ Ｐゴシック"/>
        <w:noProof/>
        <w:color w:val="000000"/>
        <w:sz w:val="18"/>
        <w:szCs w:val="18"/>
      </w:rPr>
      <w:t>2</w:t>
    </w:r>
    <w:r>
      <w:rPr>
        <w:rFonts w:ascii="ＭＳ Ｐゴシック" w:eastAsia="ＭＳ Ｐゴシック" w:hAnsi="ＭＳ Ｐゴシック" w:cs="ＭＳ Ｐゴシック"/>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B81C71" w14:textId="77777777" w:rsidR="00F65987" w:rsidRDefault="00F65987">
      <w:r>
        <w:separator/>
      </w:r>
    </w:p>
  </w:footnote>
  <w:footnote w:type="continuationSeparator" w:id="0">
    <w:p w14:paraId="35DEF582" w14:textId="77777777" w:rsidR="00F65987" w:rsidRDefault="00F659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E" w14:textId="77777777" w:rsidR="00EE181E" w:rsidRDefault="00EE181E">
    <w:pPr>
      <w:pBdr>
        <w:top w:val="nil"/>
        <w:left w:val="nil"/>
        <w:bottom w:val="nil"/>
        <w:right w:val="nil"/>
        <w:between w:val="nil"/>
      </w:pBdr>
      <w:tabs>
        <w:tab w:val="center" w:pos="4252"/>
        <w:tab w:val="right" w:pos="8504"/>
      </w:tabs>
      <w:jc w:val="left"/>
      <w:rPr>
        <w:rFonts w:ascii="游明朝" w:eastAsia="游明朝" w:hAnsi="游明朝" w:cs="游明朝"/>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7C1C33"/>
    <w:multiLevelType w:val="hybridMultilevel"/>
    <w:tmpl w:val="707E0410"/>
    <w:lvl w:ilvl="0" w:tplc="A3D237E0">
      <w:numFmt w:val="bullet"/>
      <w:lvlText w:val="・"/>
      <w:lvlJc w:val="left"/>
      <w:pPr>
        <w:ind w:left="570" w:hanging="360"/>
      </w:pPr>
      <w:rPr>
        <w:rFonts w:ascii="メイリオ" w:eastAsia="メイリオ" w:hAnsi="メイリオ" w:cs="メイリオ" w:hint="eastAsia"/>
        <w:color w:val="000000"/>
      </w:rPr>
    </w:lvl>
    <w:lvl w:ilvl="1" w:tplc="5D52AD18">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 w15:restartNumberingAfterBreak="0">
    <w:nsid w:val="50161725"/>
    <w:multiLevelType w:val="hybridMultilevel"/>
    <w:tmpl w:val="42DEBD56"/>
    <w:lvl w:ilvl="0" w:tplc="0409000B">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53A5384C"/>
    <w:multiLevelType w:val="hybridMultilevel"/>
    <w:tmpl w:val="47166A46"/>
    <w:lvl w:ilvl="0" w:tplc="04090001">
      <w:start w:val="1"/>
      <w:numFmt w:val="bullet"/>
      <w:lvlText w:val=""/>
      <w:lvlJc w:val="left"/>
      <w:pPr>
        <w:ind w:left="360" w:hanging="360"/>
      </w:pPr>
      <w:rPr>
        <w:rFonts w:ascii="Wingdings" w:hAnsi="Wingdings" w:hint="default"/>
        <w:color w:val="000000"/>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6E021689"/>
    <w:multiLevelType w:val="hybridMultilevel"/>
    <w:tmpl w:val="9B80E3E8"/>
    <w:lvl w:ilvl="0" w:tplc="04090001">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4" w15:restartNumberingAfterBreak="0">
    <w:nsid w:val="72E9151A"/>
    <w:multiLevelType w:val="hybridMultilevel"/>
    <w:tmpl w:val="8A986BC4"/>
    <w:lvl w:ilvl="0" w:tplc="04090005">
      <w:start w:val="1"/>
      <w:numFmt w:val="bullet"/>
      <w:lvlText w:val=""/>
      <w:lvlJc w:val="left"/>
      <w:pPr>
        <w:ind w:left="653" w:hanging="440"/>
      </w:pPr>
      <w:rPr>
        <w:rFonts w:ascii="Wingdings" w:hAnsi="Wingdings" w:hint="default"/>
      </w:rPr>
    </w:lvl>
    <w:lvl w:ilvl="1" w:tplc="0409000B" w:tentative="1">
      <w:start w:val="1"/>
      <w:numFmt w:val="bullet"/>
      <w:lvlText w:val=""/>
      <w:lvlJc w:val="left"/>
      <w:pPr>
        <w:ind w:left="1093" w:hanging="440"/>
      </w:pPr>
      <w:rPr>
        <w:rFonts w:ascii="Wingdings" w:hAnsi="Wingdings" w:hint="default"/>
      </w:rPr>
    </w:lvl>
    <w:lvl w:ilvl="2" w:tplc="0409000D" w:tentative="1">
      <w:start w:val="1"/>
      <w:numFmt w:val="bullet"/>
      <w:lvlText w:val=""/>
      <w:lvlJc w:val="left"/>
      <w:pPr>
        <w:ind w:left="1533" w:hanging="440"/>
      </w:pPr>
      <w:rPr>
        <w:rFonts w:ascii="Wingdings" w:hAnsi="Wingdings" w:hint="default"/>
      </w:rPr>
    </w:lvl>
    <w:lvl w:ilvl="3" w:tplc="04090001" w:tentative="1">
      <w:start w:val="1"/>
      <w:numFmt w:val="bullet"/>
      <w:lvlText w:val=""/>
      <w:lvlJc w:val="left"/>
      <w:pPr>
        <w:ind w:left="1973" w:hanging="440"/>
      </w:pPr>
      <w:rPr>
        <w:rFonts w:ascii="Wingdings" w:hAnsi="Wingdings" w:hint="default"/>
      </w:rPr>
    </w:lvl>
    <w:lvl w:ilvl="4" w:tplc="0409000B" w:tentative="1">
      <w:start w:val="1"/>
      <w:numFmt w:val="bullet"/>
      <w:lvlText w:val=""/>
      <w:lvlJc w:val="left"/>
      <w:pPr>
        <w:ind w:left="2413" w:hanging="440"/>
      </w:pPr>
      <w:rPr>
        <w:rFonts w:ascii="Wingdings" w:hAnsi="Wingdings" w:hint="default"/>
      </w:rPr>
    </w:lvl>
    <w:lvl w:ilvl="5" w:tplc="0409000D" w:tentative="1">
      <w:start w:val="1"/>
      <w:numFmt w:val="bullet"/>
      <w:lvlText w:val=""/>
      <w:lvlJc w:val="left"/>
      <w:pPr>
        <w:ind w:left="2853" w:hanging="440"/>
      </w:pPr>
      <w:rPr>
        <w:rFonts w:ascii="Wingdings" w:hAnsi="Wingdings" w:hint="default"/>
      </w:rPr>
    </w:lvl>
    <w:lvl w:ilvl="6" w:tplc="04090001" w:tentative="1">
      <w:start w:val="1"/>
      <w:numFmt w:val="bullet"/>
      <w:lvlText w:val=""/>
      <w:lvlJc w:val="left"/>
      <w:pPr>
        <w:ind w:left="3293" w:hanging="440"/>
      </w:pPr>
      <w:rPr>
        <w:rFonts w:ascii="Wingdings" w:hAnsi="Wingdings" w:hint="default"/>
      </w:rPr>
    </w:lvl>
    <w:lvl w:ilvl="7" w:tplc="0409000B" w:tentative="1">
      <w:start w:val="1"/>
      <w:numFmt w:val="bullet"/>
      <w:lvlText w:val=""/>
      <w:lvlJc w:val="left"/>
      <w:pPr>
        <w:ind w:left="3733" w:hanging="440"/>
      </w:pPr>
      <w:rPr>
        <w:rFonts w:ascii="Wingdings" w:hAnsi="Wingdings" w:hint="default"/>
      </w:rPr>
    </w:lvl>
    <w:lvl w:ilvl="8" w:tplc="0409000D" w:tentative="1">
      <w:start w:val="1"/>
      <w:numFmt w:val="bullet"/>
      <w:lvlText w:val=""/>
      <w:lvlJc w:val="left"/>
      <w:pPr>
        <w:ind w:left="4173" w:hanging="440"/>
      </w:pPr>
      <w:rPr>
        <w:rFonts w:ascii="Wingdings" w:hAnsi="Wingdings" w:hint="default"/>
      </w:rPr>
    </w:lvl>
  </w:abstractNum>
  <w:abstractNum w:abstractNumId="5" w15:restartNumberingAfterBreak="0">
    <w:nsid w:val="7A100552"/>
    <w:multiLevelType w:val="hybridMultilevel"/>
    <w:tmpl w:val="A8BC9ED4"/>
    <w:lvl w:ilvl="0" w:tplc="04090005">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01743735">
    <w:abstractNumId w:val="4"/>
  </w:num>
  <w:num w:numId="2" w16cid:durableId="1902713690">
    <w:abstractNumId w:val="5"/>
  </w:num>
  <w:num w:numId="3" w16cid:durableId="1836990325">
    <w:abstractNumId w:val="2"/>
  </w:num>
  <w:num w:numId="4" w16cid:durableId="1784113407">
    <w:abstractNumId w:val="1"/>
  </w:num>
  <w:num w:numId="5" w16cid:durableId="1299338418">
    <w:abstractNumId w:val="3"/>
  </w:num>
  <w:num w:numId="6" w16cid:durableId="10642538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dirty"/>
  <w:trackRevisions/>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81E"/>
    <w:rsid w:val="00031D50"/>
    <w:rsid w:val="00033E59"/>
    <w:rsid w:val="0004617D"/>
    <w:rsid w:val="00065B33"/>
    <w:rsid w:val="000660F9"/>
    <w:rsid w:val="000744F7"/>
    <w:rsid w:val="00077A80"/>
    <w:rsid w:val="000A320C"/>
    <w:rsid w:val="0010754F"/>
    <w:rsid w:val="00147D32"/>
    <w:rsid w:val="001753C0"/>
    <w:rsid w:val="00193E8D"/>
    <w:rsid w:val="001A0A55"/>
    <w:rsid w:val="001B0CF7"/>
    <w:rsid w:val="001C5388"/>
    <w:rsid w:val="001D2601"/>
    <w:rsid w:val="00280E64"/>
    <w:rsid w:val="002A1260"/>
    <w:rsid w:val="002B024F"/>
    <w:rsid w:val="002B4B9D"/>
    <w:rsid w:val="002C56EF"/>
    <w:rsid w:val="002E0137"/>
    <w:rsid w:val="002E1878"/>
    <w:rsid w:val="002F4BC5"/>
    <w:rsid w:val="0032769F"/>
    <w:rsid w:val="00350A7F"/>
    <w:rsid w:val="00365322"/>
    <w:rsid w:val="00381148"/>
    <w:rsid w:val="00394580"/>
    <w:rsid w:val="003A3C7A"/>
    <w:rsid w:val="003B277C"/>
    <w:rsid w:val="003C303E"/>
    <w:rsid w:val="003D7337"/>
    <w:rsid w:val="00402BCB"/>
    <w:rsid w:val="00411945"/>
    <w:rsid w:val="004269AC"/>
    <w:rsid w:val="00427197"/>
    <w:rsid w:val="00457AA8"/>
    <w:rsid w:val="004610D8"/>
    <w:rsid w:val="00461393"/>
    <w:rsid w:val="00476A51"/>
    <w:rsid w:val="004D70C8"/>
    <w:rsid w:val="004D797F"/>
    <w:rsid w:val="004E0E2E"/>
    <w:rsid w:val="004E1331"/>
    <w:rsid w:val="004E5CE2"/>
    <w:rsid w:val="00511463"/>
    <w:rsid w:val="00512897"/>
    <w:rsid w:val="00533B56"/>
    <w:rsid w:val="00556559"/>
    <w:rsid w:val="00570DE7"/>
    <w:rsid w:val="00573745"/>
    <w:rsid w:val="00591448"/>
    <w:rsid w:val="005A1672"/>
    <w:rsid w:val="005C1A69"/>
    <w:rsid w:val="005D5F52"/>
    <w:rsid w:val="005E69B9"/>
    <w:rsid w:val="00631C27"/>
    <w:rsid w:val="00633071"/>
    <w:rsid w:val="0066129D"/>
    <w:rsid w:val="006869C0"/>
    <w:rsid w:val="006929D4"/>
    <w:rsid w:val="00692C5C"/>
    <w:rsid w:val="006D0B9B"/>
    <w:rsid w:val="006E639B"/>
    <w:rsid w:val="006F140C"/>
    <w:rsid w:val="006F148A"/>
    <w:rsid w:val="0073634A"/>
    <w:rsid w:val="007418ED"/>
    <w:rsid w:val="00754B24"/>
    <w:rsid w:val="00776562"/>
    <w:rsid w:val="00780D67"/>
    <w:rsid w:val="00782F2F"/>
    <w:rsid w:val="00784848"/>
    <w:rsid w:val="007A7D9E"/>
    <w:rsid w:val="007F0C23"/>
    <w:rsid w:val="00801F87"/>
    <w:rsid w:val="00821552"/>
    <w:rsid w:val="00833A13"/>
    <w:rsid w:val="0084105A"/>
    <w:rsid w:val="00860405"/>
    <w:rsid w:val="008604CF"/>
    <w:rsid w:val="0087355A"/>
    <w:rsid w:val="00877CBB"/>
    <w:rsid w:val="008A16F0"/>
    <w:rsid w:val="008B1A57"/>
    <w:rsid w:val="008B3DBE"/>
    <w:rsid w:val="00942355"/>
    <w:rsid w:val="00950CEA"/>
    <w:rsid w:val="00965778"/>
    <w:rsid w:val="00986BA0"/>
    <w:rsid w:val="009A127C"/>
    <w:rsid w:val="009A3AA7"/>
    <w:rsid w:val="009A5A67"/>
    <w:rsid w:val="00A242B0"/>
    <w:rsid w:val="00A75B8E"/>
    <w:rsid w:val="00A80538"/>
    <w:rsid w:val="00AC0DC4"/>
    <w:rsid w:val="00AC4228"/>
    <w:rsid w:val="00B002D6"/>
    <w:rsid w:val="00B500CB"/>
    <w:rsid w:val="00B87929"/>
    <w:rsid w:val="00B95D37"/>
    <w:rsid w:val="00BB538E"/>
    <w:rsid w:val="00BC3DD4"/>
    <w:rsid w:val="00BD2425"/>
    <w:rsid w:val="00BD4BE1"/>
    <w:rsid w:val="00BD6661"/>
    <w:rsid w:val="00BE6D31"/>
    <w:rsid w:val="00C41E91"/>
    <w:rsid w:val="00C541AD"/>
    <w:rsid w:val="00C62D75"/>
    <w:rsid w:val="00C64919"/>
    <w:rsid w:val="00C80067"/>
    <w:rsid w:val="00C84DE3"/>
    <w:rsid w:val="00CC7078"/>
    <w:rsid w:val="00CD1C6A"/>
    <w:rsid w:val="00CE1993"/>
    <w:rsid w:val="00CE1B9D"/>
    <w:rsid w:val="00CF12F1"/>
    <w:rsid w:val="00D211BE"/>
    <w:rsid w:val="00D257D5"/>
    <w:rsid w:val="00D45A20"/>
    <w:rsid w:val="00D7707E"/>
    <w:rsid w:val="00D92DE2"/>
    <w:rsid w:val="00DB559C"/>
    <w:rsid w:val="00DC1AC7"/>
    <w:rsid w:val="00DC5E70"/>
    <w:rsid w:val="00DD2A26"/>
    <w:rsid w:val="00DE08EC"/>
    <w:rsid w:val="00DF516A"/>
    <w:rsid w:val="00E41728"/>
    <w:rsid w:val="00E41DB9"/>
    <w:rsid w:val="00E767F1"/>
    <w:rsid w:val="00E838B9"/>
    <w:rsid w:val="00E971C7"/>
    <w:rsid w:val="00EB5F80"/>
    <w:rsid w:val="00EC45BB"/>
    <w:rsid w:val="00EE02C7"/>
    <w:rsid w:val="00EE181E"/>
    <w:rsid w:val="00F05E7C"/>
    <w:rsid w:val="00F12A04"/>
    <w:rsid w:val="00F36C3D"/>
    <w:rsid w:val="00F65987"/>
    <w:rsid w:val="00F975AE"/>
    <w:rsid w:val="00FC2776"/>
    <w:rsid w:val="00FC4B7A"/>
    <w:rsid w:val="00FE3727"/>
    <w:rsid w:val="00FE3CF2"/>
    <w:rsid w:val="00FF49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77E379"/>
  <w15:docId w15:val="{504DAD9F-6EDB-413E-A456-7BB97BAE8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2A21"/>
    <w:rPr>
      <w:rFonts w:eastAsia="ＭＳ 明朝" w:cs="Times New Roman"/>
      <w:szCs w:val="24"/>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a4">
    <w:name w:val="header"/>
    <w:basedOn w:val="a"/>
    <w:link w:val="a5"/>
    <w:unhideWhenUsed/>
    <w:rsid w:val="006167CE"/>
    <w:pPr>
      <w:tabs>
        <w:tab w:val="center" w:pos="4252"/>
        <w:tab w:val="right" w:pos="8504"/>
      </w:tabs>
      <w:snapToGrid w:val="0"/>
    </w:pPr>
    <w:rPr>
      <w:rFonts w:asciiTheme="minorHAnsi" w:eastAsiaTheme="minorEastAsia" w:hAnsiTheme="minorHAnsi" w:cstheme="minorBidi"/>
      <w:szCs w:val="22"/>
    </w:rPr>
  </w:style>
  <w:style w:type="character" w:customStyle="1" w:styleId="a5">
    <w:name w:val="ヘッダー (文字)"/>
    <w:basedOn w:val="a0"/>
    <w:link w:val="a4"/>
    <w:rsid w:val="006167CE"/>
  </w:style>
  <w:style w:type="paragraph" w:styleId="a6">
    <w:name w:val="footer"/>
    <w:basedOn w:val="a"/>
    <w:link w:val="a7"/>
    <w:unhideWhenUsed/>
    <w:rsid w:val="006167CE"/>
    <w:pPr>
      <w:tabs>
        <w:tab w:val="center" w:pos="4252"/>
        <w:tab w:val="right" w:pos="8504"/>
      </w:tabs>
      <w:snapToGrid w:val="0"/>
    </w:pPr>
    <w:rPr>
      <w:rFonts w:asciiTheme="minorHAnsi" w:eastAsiaTheme="minorEastAsia" w:hAnsiTheme="minorHAnsi" w:cstheme="minorBidi"/>
      <w:szCs w:val="22"/>
    </w:rPr>
  </w:style>
  <w:style w:type="character" w:customStyle="1" w:styleId="a7">
    <w:name w:val="フッター (文字)"/>
    <w:basedOn w:val="a0"/>
    <w:link w:val="a6"/>
    <w:rsid w:val="006167CE"/>
  </w:style>
  <w:style w:type="character" w:styleId="a8">
    <w:name w:val="Hyperlink"/>
    <w:basedOn w:val="a0"/>
    <w:uiPriority w:val="99"/>
    <w:unhideWhenUsed/>
    <w:rsid w:val="008C685E"/>
    <w:rPr>
      <w:color w:val="0563C1" w:themeColor="hyperlink"/>
      <w:u w:val="single"/>
    </w:rPr>
  </w:style>
  <w:style w:type="character" w:styleId="a9">
    <w:name w:val="Unresolved Mention"/>
    <w:basedOn w:val="a0"/>
    <w:uiPriority w:val="99"/>
    <w:semiHidden/>
    <w:unhideWhenUsed/>
    <w:rsid w:val="00651DAD"/>
    <w:rPr>
      <w:color w:val="808080"/>
      <w:shd w:val="clear" w:color="auto" w:fill="E6E6E6"/>
    </w:rPr>
  </w:style>
  <w:style w:type="paragraph" w:styleId="aa">
    <w:name w:val="Balloon Text"/>
    <w:basedOn w:val="a"/>
    <w:link w:val="ab"/>
    <w:uiPriority w:val="99"/>
    <w:semiHidden/>
    <w:unhideWhenUsed/>
    <w:rsid w:val="002412C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2412CD"/>
    <w:rPr>
      <w:rFonts w:asciiTheme="majorHAnsi" w:eastAsiaTheme="majorEastAsia" w:hAnsiTheme="majorHAnsi" w:cstheme="majorBidi"/>
      <w:sz w:val="18"/>
      <w:szCs w:val="18"/>
    </w:rPr>
  </w:style>
  <w:style w:type="character" w:styleId="ac">
    <w:name w:val="annotation reference"/>
    <w:basedOn w:val="a0"/>
    <w:uiPriority w:val="99"/>
    <w:semiHidden/>
    <w:unhideWhenUsed/>
    <w:rsid w:val="004840C5"/>
    <w:rPr>
      <w:sz w:val="18"/>
      <w:szCs w:val="18"/>
    </w:rPr>
  </w:style>
  <w:style w:type="paragraph" w:styleId="ad">
    <w:name w:val="annotation text"/>
    <w:basedOn w:val="a"/>
    <w:link w:val="ae"/>
    <w:uiPriority w:val="99"/>
    <w:unhideWhenUsed/>
    <w:rsid w:val="004840C5"/>
    <w:pPr>
      <w:jc w:val="left"/>
    </w:pPr>
  </w:style>
  <w:style w:type="character" w:customStyle="1" w:styleId="ae">
    <w:name w:val="コメント文字列 (文字)"/>
    <w:basedOn w:val="a0"/>
    <w:link w:val="ad"/>
    <w:uiPriority w:val="99"/>
    <w:rsid w:val="004840C5"/>
    <w:rPr>
      <w:rFonts w:ascii="Century" w:eastAsia="ＭＳ 明朝" w:hAnsi="Century" w:cs="Times New Roman"/>
      <w:szCs w:val="24"/>
    </w:rPr>
  </w:style>
  <w:style w:type="paragraph" w:styleId="af">
    <w:name w:val="annotation subject"/>
    <w:basedOn w:val="ad"/>
    <w:next w:val="ad"/>
    <w:link w:val="af0"/>
    <w:uiPriority w:val="99"/>
    <w:semiHidden/>
    <w:unhideWhenUsed/>
    <w:rsid w:val="004840C5"/>
    <w:rPr>
      <w:b/>
      <w:bCs/>
    </w:rPr>
  </w:style>
  <w:style w:type="character" w:customStyle="1" w:styleId="af0">
    <w:name w:val="コメント内容 (文字)"/>
    <w:basedOn w:val="ae"/>
    <w:link w:val="af"/>
    <w:uiPriority w:val="99"/>
    <w:semiHidden/>
    <w:rsid w:val="004840C5"/>
    <w:rPr>
      <w:rFonts w:ascii="Century" w:eastAsia="ＭＳ 明朝" w:hAnsi="Century" w:cs="Times New Roman"/>
      <w:b/>
      <w:bCs/>
      <w:szCs w:val="24"/>
    </w:rPr>
  </w:style>
  <w:style w:type="paragraph" w:styleId="af1">
    <w:name w:val="Revision"/>
    <w:hidden/>
    <w:uiPriority w:val="99"/>
    <w:semiHidden/>
    <w:rsid w:val="00DF4BAB"/>
    <w:rPr>
      <w:rFonts w:eastAsia="ＭＳ 明朝" w:cs="Times New Roman"/>
      <w:szCs w:val="24"/>
    </w:rPr>
  </w:style>
  <w:style w:type="character" w:styleId="af2">
    <w:name w:val="FollowedHyperlink"/>
    <w:basedOn w:val="a0"/>
    <w:uiPriority w:val="99"/>
    <w:semiHidden/>
    <w:unhideWhenUsed/>
    <w:rsid w:val="00410E55"/>
    <w:rPr>
      <w:color w:val="954F72" w:themeColor="followedHyperlink"/>
      <w:u w:val="single"/>
    </w:rPr>
  </w:style>
  <w:style w:type="table" w:styleId="af3">
    <w:name w:val="Table Grid"/>
    <w:basedOn w:val="a1"/>
    <w:uiPriority w:val="39"/>
    <w:rsid w:val="005D6E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Web">
    <w:name w:val="Normal (Web)"/>
    <w:basedOn w:val="a"/>
    <w:uiPriority w:val="99"/>
    <w:unhideWhenUsed/>
    <w:rsid w:val="00C641DD"/>
    <w:pPr>
      <w:widowControl/>
      <w:spacing w:before="100" w:beforeAutospacing="1" w:after="100" w:afterAutospacing="1"/>
      <w:jc w:val="left"/>
    </w:pPr>
    <w:rPr>
      <w:rFonts w:ascii="ＭＳ Ｐゴシック" w:eastAsia="ＭＳ Ｐゴシック" w:hAnsi="ＭＳ Ｐゴシック" w:cs="ＭＳ Ｐゴシック"/>
      <w:sz w:val="24"/>
    </w:rPr>
  </w:style>
  <w:style w:type="character" w:styleId="af5">
    <w:name w:val="Emphasis"/>
    <w:basedOn w:val="a0"/>
    <w:uiPriority w:val="20"/>
    <w:qFormat/>
    <w:rsid w:val="003866D5"/>
    <w:rPr>
      <w:i/>
      <w:iCs/>
    </w:rPr>
  </w:style>
  <w:style w:type="paragraph" w:styleId="af6">
    <w:name w:val="List Paragraph"/>
    <w:basedOn w:val="a"/>
    <w:uiPriority w:val="34"/>
    <w:qFormat/>
    <w:rsid w:val="0077656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66777">
      <w:bodyDiv w:val="1"/>
      <w:marLeft w:val="0"/>
      <w:marRight w:val="0"/>
      <w:marTop w:val="0"/>
      <w:marBottom w:val="0"/>
      <w:divBdr>
        <w:top w:val="none" w:sz="0" w:space="0" w:color="auto"/>
        <w:left w:val="none" w:sz="0" w:space="0" w:color="auto"/>
        <w:bottom w:val="none" w:sz="0" w:space="0" w:color="auto"/>
        <w:right w:val="none" w:sz="0" w:space="0" w:color="auto"/>
      </w:divBdr>
    </w:div>
    <w:div w:id="80100694">
      <w:bodyDiv w:val="1"/>
      <w:marLeft w:val="0"/>
      <w:marRight w:val="0"/>
      <w:marTop w:val="0"/>
      <w:marBottom w:val="0"/>
      <w:divBdr>
        <w:top w:val="none" w:sz="0" w:space="0" w:color="auto"/>
        <w:left w:val="none" w:sz="0" w:space="0" w:color="auto"/>
        <w:bottom w:val="none" w:sz="0" w:space="0" w:color="auto"/>
        <w:right w:val="none" w:sz="0" w:space="0" w:color="auto"/>
      </w:divBdr>
    </w:div>
    <w:div w:id="83645881">
      <w:bodyDiv w:val="1"/>
      <w:marLeft w:val="0"/>
      <w:marRight w:val="0"/>
      <w:marTop w:val="0"/>
      <w:marBottom w:val="0"/>
      <w:divBdr>
        <w:top w:val="none" w:sz="0" w:space="0" w:color="auto"/>
        <w:left w:val="none" w:sz="0" w:space="0" w:color="auto"/>
        <w:bottom w:val="none" w:sz="0" w:space="0" w:color="auto"/>
        <w:right w:val="none" w:sz="0" w:space="0" w:color="auto"/>
      </w:divBdr>
    </w:div>
    <w:div w:id="125123603">
      <w:bodyDiv w:val="1"/>
      <w:marLeft w:val="0"/>
      <w:marRight w:val="0"/>
      <w:marTop w:val="0"/>
      <w:marBottom w:val="0"/>
      <w:divBdr>
        <w:top w:val="none" w:sz="0" w:space="0" w:color="auto"/>
        <w:left w:val="none" w:sz="0" w:space="0" w:color="auto"/>
        <w:bottom w:val="none" w:sz="0" w:space="0" w:color="auto"/>
        <w:right w:val="none" w:sz="0" w:space="0" w:color="auto"/>
      </w:divBdr>
    </w:div>
    <w:div w:id="304967808">
      <w:bodyDiv w:val="1"/>
      <w:marLeft w:val="0"/>
      <w:marRight w:val="0"/>
      <w:marTop w:val="0"/>
      <w:marBottom w:val="0"/>
      <w:divBdr>
        <w:top w:val="none" w:sz="0" w:space="0" w:color="auto"/>
        <w:left w:val="none" w:sz="0" w:space="0" w:color="auto"/>
        <w:bottom w:val="none" w:sz="0" w:space="0" w:color="auto"/>
        <w:right w:val="none" w:sz="0" w:space="0" w:color="auto"/>
      </w:divBdr>
    </w:div>
    <w:div w:id="311369760">
      <w:bodyDiv w:val="1"/>
      <w:marLeft w:val="0"/>
      <w:marRight w:val="0"/>
      <w:marTop w:val="0"/>
      <w:marBottom w:val="0"/>
      <w:divBdr>
        <w:top w:val="none" w:sz="0" w:space="0" w:color="auto"/>
        <w:left w:val="none" w:sz="0" w:space="0" w:color="auto"/>
        <w:bottom w:val="none" w:sz="0" w:space="0" w:color="auto"/>
        <w:right w:val="none" w:sz="0" w:space="0" w:color="auto"/>
      </w:divBdr>
    </w:div>
    <w:div w:id="386147148">
      <w:bodyDiv w:val="1"/>
      <w:marLeft w:val="0"/>
      <w:marRight w:val="0"/>
      <w:marTop w:val="0"/>
      <w:marBottom w:val="0"/>
      <w:divBdr>
        <w:top w:val="none" w:sz="0" w:space="0" w:color="auto"/>
        <w:left w:val="none" w:sz="0" w:space="0" w:color="auto"/>
        <w:bottom w:val="none" w:sz="0" w:space="0" w:color="auto"/>
        <w:right w:val="none" w:sz="0" w:space="0" w:color="auto"/>
      </w:divBdr>
    </w:div>
    <w:div w:id="457723266">
      <w:bodyDiv w:val="1"/>
      <w:marLeft w:val="0"/>
      <w:marRight w:val="0"/>
      <w:marTop w:val="0"/>
      <w:marBottom w:val="0"/>
      <w:divBdr>
        <w:top w:val="none" w:sz="0" w:space="0" w:color="auto"/>
        <w:left w:val="none" w:sz="0" w:space="0" w:color="auto"/>
        <w:bottom w:val="none" w:sz="0" w:space="0" w:color="auto"/>
        <w:right w:val="none" w:sz="0" w:space="0" w:color="auto"/>
      </w:divBdr>
    </w:div>
    <w:div w:id="573204630">
      <w:bodyDiv w:val="1"/>
      <w:marLeft w:val="0"/>
      <w:marRight w:val="0"/>
      <w:marTop w:val="0"/>
      <w:marBottom w:val="0"/>
      <w:divBdr>
        <w:top w:val="none" w:sz="0" w:space="0" w:color="auto"/>
        <w:left w:val="none" w:sz="0" w:space="0" w:color="auto"/>
        <w:bottom w:val="none" w:sz="0" w:space="0" w:color="auto"/>
        <w:right w:val="none" w:sz="0" w:space="0" w:color="auto"/>
      </w:divBdr>
    </w:div>
    <w:div w:id="609047485">
      <w:bodyDiv w:val="1"/>
      <w:marLeft w:val="0"/>
      <w:marRight w:val="0"/>
      <w:marTop w:val="0"/>
      <w:marBottom w:val="0"/>
      <w:divBdr>
        <w:top w:val="none" w:sz="0" w:space="0" w:color="auto"/>
        <w:left w:val="none" w:sz="0" w:space="0" w:color="auto"/>
        <w:bottom w:val="none" w:sz="0" w:space="0" w:color="auto"/>
        <w:right w:val="none" w:sz="0" w:space="0" w:color="auto"/>
      </w:divBdr>
    </w:div>
    <w:div w:id="983433651">
      <w:bodyDiv w:val="1"/>
      <w:marLeft w:val="0"/>
      <w:marRight w:val="0"/>
      <w:marTop w:val="0"/>
      <w:marBottom w:val="0"/>
      <w:divBdr>
        <w:top w:val="none" w:sz="0" w:space="0" w:color="auto"/>
        <w:left w:val="none" w:sz="0" w:space="0" w:color="auto"/>
        <w:bottom w:val="none" w:sz="0" w:space="0" w:color="auto"/>
        <w:right w:val="none" w:sz="0" w:space="0" w:color="auto"/>
      </w:divBdr>
    </w:div>
    <w:div w:id="1323196683">
      <w:bodyDiv w:val="1"/>
      <w:marLeft w:val="0"/>
      <w:marRight w:val="0"/>
      <w:marTop w:val="0"/>
      <w:marBottom w:val="0"/>
      <w:divBdr>
        <w:top w:val="none" w:sz="0" w:space="0" w:color="auto"/>
        <w:left w:val="none" w:sz="0" w:space="0" w:color="auto"/>
        <w:bottom w:val="none" w:sz="0" w:space="0" w:color="auto"/>
        <w:right w:val="none" w:sz="0" w:space="0" w:color="auto"/>
      </w:divBdr>
    </w:div>
    <w:div w:id="1330254204">
      <w:bodyDiv w:val="1"/>
      <w:marLeft w:val="0"/>
      <w:marRight w:val="0"/>
      <w:marTop w:val="0"/>
      <w:marBottom w:val="0"/>
      <w:divBdr>
        <w:top w:val="none" w:sz="0" w:space="0" w:color="auto"/>
        <w:left w:val="none" w:sz="0" w:space="0" w:color="auto"/>
        <w:bottom w:val="none" w:sz="0" w:space="0" w:color="auto"/>
        <w:right w:val="none" w:sz="0" w:space="0" w:color="auto"/>
      </w:divBdr>
    </w:div>
    <w:div w:id="1341080214">
      <w:bodyDiv w:val="1"/>
      <w:marLeft w:val="0"/>
      <w:marRight w:val="0"/>
      <w:marTop w:val="0"/>
      <w:marBottom w:val="0"/>
      <w:divBdr>
        <w:top w:val="none" w:sz="0" w:space="0" w:color="auto"/>
        <w:left w:val="none" w:sz="0" w:space="0" w:color="auto"/>
        <w:bottom w:val="none" w:sz="0" w:space="0" w:color="auto"/>
        <w:right w:val="none" w:sz="0" w:space="0" w:color="auto"/>
      </w:divBdr>
    </w:div>
    <w:div w:id="1341663284">
      <w:bodyDiv w:val="1"/>
      <w:marLeft w:val="0"/>
      <w:marRight w:val="0"/>
      <w:marTop w:val="0"/>
      <w:marBottom w:val="0"/>
      <w:divBdr>
        <w:top w:val="none" w:sz="0" w:space="0" w:color="auto"/>
        <w:left w:val="none" w:sz="0" w:space="0" w:color="auto"/>
        <w:bottom w:val="none" w:sz="0" w:space="0" w:color="auto"/>
        <w:right w:val="none" w:sz="0" w:space="0" w:color="auto"/>
      </w:divBdr>
    </w:div>
    <w:div w:id="1344360705">
      <w:bodyDiv w:val="1"/>
      <w:marLeft w:val="0"/>
      <w:marRight w:val="0"/>
      <w:marTop w:val="0"/>
      <w:marBottom w:val="0"/>
      <w:divBdr>
        <w:top w:val="none" w:sz="0" w:space="0" w:color="auto"/>
        <w:left w:val="none" w:sz="0" w:space="0" w:color="auto"/>
        <w:bottom w:val="none" w:sz="0" w:space="0" w:color="auto"/>
        <w:right w:val="none" w:sz="0" w:space="0" w:color="auto"/>
      </w:divBdr>
    </w:div>
    <w:div w:id="1378624927">
      <w:bodyDiv w:val="1"/>
      <w:marLeft w:val="0"/>
      <w:marRight w:val="0"/>
      <w:marTop w:val="0"/>
      <w:marBottom w:val="0"/>
      <w:divBdr>
        <w:top w:val="none" w:sz="0" w:space="0" w:color="auto"/>
        <w:left w:val="none" w:sz="0" w:space="0" w:color="auto"/>
        <w:bottom w:val="none" w:sz="0" w:space="0" w:color="auto"/>
        <w:right w:val="none" w:sz="0" w:space="0" w:color="auto"/>
      </w:divBdr>
    </w:div>
    <w:div w:id="1494294612">
      <w:bodyDiv w:val="1"/>
      <w:marLeft w:val="0"/>
      <w:marRight w:val="0"/>
      <w:marTop w:val="0"/>
      <w:marBottom w:val="0"/>
      <w:divBdr>
        <w:top w:val="none" w:sz="0" w:space="0" w:color="auto"/>
        <w:left w:val="none" w:sz="0" w:space="0" w:color="auto"/>
        <w:bottom w:val="none" w:sz="0" w:space="0" w:color="auto"/>
        <w:right w:val="none" w:sz="0" w:space="0" w:color="auto"/>
      </w:divBdr>
    </w:div>
    <w:div w:id="1688017537">
      <w:bodyDiv w:val="1"/>
      <w:marLeft w:val="0"/>
      <w:marRight w:val="0"/>
      <w:marTop w:val="0"/>
      <w:marBottom w:val="0"/>
      <w:divBdr>
        <w:top w:val="none" w:sz="0" w:space="0" w:color="auto"/>
        <w:left w:val="none" w:sz="0" w:space="0" w:color="auto"/>
        <w:bottom w:val="none" w:sz="0" w:space="0" w:color="auto"/>
        <w:right w:val="none" w:sz="0" w:space="0" w:color="auto"/>
      </w:divBdr>
    </w:div>
    <w:div w:id="1783039418">
      <w:bodyDiv w:val="1"/>
      <w:marLeft w:val="0"/>
      <w:marRight w:val="0"/>
      <w:marTop w:val="0"/>
      <w:marBottom w:val="0"/>
      <w:divBdr>
        <w:top w:val="none" w:sz="0" w:space="0" w:color="auto"/>
        <w:left w:val="none" w:sz="0" w:space="0" w:color="auto"/>
        <w:bottom w:val="none" w:sz="0" w:space="0" w:color="auto"/>
        <w:right w:val="none" w:sz="0" w:space="0" w:color="auto"/>
      </w:divBdr>
    </w:div>
    <w:div w:id="1851603795">
      <w:bodyDiv w:val="1"/>
      <w:marLeft w:val="0"/>
      <w:marRight w:val="0"/>
      <w:marTop w:val="0"/>
      <w:marBottom w:val="0"/>
      <w:divBdr>
        <w:top w:val="none" w:sz="0" w:space="0" w:color="auto"/>
        <w:left w:val="none" w:sz="0" w:space="0" w:color="auto"/>
        <w:bottom w:val="none" w:sz="0" w:space="0" w:color="auto"/>
        <w:right w:val="none" w:sz="0" w:space="0" w:color="auto"/>
      </w:divBdr>
    </w:div>
    <w:div w:id="1977368796">
      <w:bodyDiv w:val="1"/>
      <w:marLeft w:val="0"/>
      <w:marRight w:val="0"/>
      <w:marTop w:val="0"/>
      <w:marBottom w:val="0"/>
      <w:divBdr>
        <w:top w:val="none" w:sz="0" w:space="0" w:color="auto"/>
        <w:left w:val="none" w:sz="0" w:space="0" w:color="auto"/>
        <w:bottom w:val="none" w:sz="0" w:space="0" w:color="auto"/>
        <w:right w:val="none" w:sz="0" w:space="0" w:color="auto"/>
      </w:divBdr>
    </w:div>
    <w:div w:id="1990668814">
      <w:bodyDiv w:val="1"/>
      <w:marLeft w:val="0"/>
      <w:marRight w:val="0"/>
      <w:marTop w:val="0"/>
      <w:marBottom w:val="0"/>
      <w:divBdr>
        <w:top w:val="none" w:sz="0" w:space="0" w:color="auto"/>
        <w:left w:val="none" w:sz="0" w:space="0" w:color="auto"/>
        <w:bottom w:val="none" w:sz="0" w:space="0" w:color="auto"/>
        <w:right w:val="none" w:sz="0" w:space="0" w:color="auto"/>
      </w:divBdr>
    </w:div>
    <w:div w:id="2029940177">
      <w:bodyDiv w:val="1"/>
      <w:marLeft w:val="0"/>
      <w:marRight w:val="0"/>
      <w:marTop w:val="0"/>
      <w:marBottom w:val="0"/>
      <w:divBdr>
        <w:top w:val="none" w:sz="0" w:space="0" w:color="auto"/>
        <w:left w:val="none" w:sz="0" w:space="0" w:color="auto"/>
        <w:bottom w:val="none" w:sz="0" w:space="0" w:color="auto"/>
        <w:right w:val="none" w:sz="0" w:space="0" w:color="auto"/>
      </w:divBdr>
    </w:div>
    <w:div w:id="20731932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tore.playstation.com/ja-jp/product/JP6412-CUSA41731_00-0857458717373105" TargetMode="External"/><Relationship Id="rId5" Type="http://schemas.openxmlformats.org/officeDocument/2006/relationships/settings" Target="settings.xml"/><Relationship Id="rId15" Type="http://schemas.openxmlformats.org/officeDocument/2006/relationships/hyperlink" Target="https://sandrock.games.dmm.com/"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9grUHr+NSRQ7hQ/zakEzsH8XpGA==">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</go:docsCustomData>
</go:gDocsCustomXmlDataStorage>
</file>

<file path=customXml/itemProps1.xml><?xml version="1.0" encoding="utf-8"?>
<ds:datastoreItem xmlns:ds="http://schemas.openxmlformats.org/officeDocument/2006/customXml" ds:itemID="{B1992F35-343E-4CFE-9DB5-6EFF073B2CC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373</Words>
  <Characters>2131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Wong Adrian</dc:creator>
  <cp:lastModifiedBy>堤 千峰</cp:lastModifiedBy>
  <cp:revision>3</cp:revision>
  <dcterms:created xsi:type="dcterms:W3CDTF">2024-09-11T10:14:00Z</dcterms:created>
  <dcterms:modified xsi:type="dcterms:W3CDTF">2024-09-11T10:14:00Z</dcterms:modified>
</cp:coreProperties>
</file>