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9F887" w14:textId="72455B82" w:rsidR="00C81C6B" w:rsidRPr="00E76F4B" w:rsidRDefault="00C81C6B" w:rsidP="00C81C6B">
      <w:pPr>
        <w:widowControl/>
        <w:shd w:val="clear" w:color="auto" w:fill="FFFFFF"/>
        <w:adjustRightInd w:val="0"/>
        <w:spacing w:line="209" w:lineRule="auto"/>
        <w:rPr>
          <w:rFonts w:ascii="メイリオ" w:eastAsia="メイリオ" w:hAnsi="メイリオ" w:cs="Arial"/>
          <w:color w:val="222222"/>
          <w:kern w:val="0"/>
          <w:szCs w:val="21"/>
          <w:shd w:val="clear" w:color="auto" w:fill="FF0000"/>
        </w:rPr>
      </w:pPr>
      <w:r w:rsidRPr="00E76F4B">
        <w:rPr>
          <w:rFonts w:ascii="メイリオ" w:eastAsia="メイリオ" w:hAnsi="メイリオ" w:hint="eastAsia"/>
          <w:sz w:val="36"/>
        </w:rPr>
        <w:t>PRESS RELEASE</w:t>
      </w:r>
      <w:r w:rsidR="00A72332">
        <w:rPr>
          <w:rFonts w:ascii="メイリオ" w:eastAsia="メイリオ" w:hAnsi="メイリオ" w:hint="eastAsia"/>
          <w:sz w:val="36"/>
        </w:rPr>
        <w:t xml:space="preserve">　　　　　　　　　　　　</w:t>
      </w:r>
      <w:r w:rsidR="00A72332">
        <w:rPr>
          <w:noProof/>
        </w:rPr>
        <w:drawing>
          <wp:inline distT="0" distB="0" distL="0" distR="0" wp14:anchorId="7CEC1B4A" wp14:editId="08DFEA96">
            <wp:extent cx="1574800" cy="204140"/>
            <wp:effectExtent l="0" t="0" r="6350" b="5715"/>
            <wp:docPr id="13" name="図 13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792" cy="22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038A6" w14:textId="2BB312A9" w:rsidR="009615C7" w:rsidRPr="00E76F4B" w:rsidRDefault="00C81C6B" w:rsidP="00C81C6B">
      <w:pPr>
        <w:widowControl/>
        <w:shd w:val="clear" w:color="auto" w:fill="FFFFFF"/>
        <w:adjustRightInd w:val="0"/>
        <w:spacing w:line="209" w:lineRule="auto"/>
        <w:rPr>
          <w:rFonts w:ascii="メイリオ" w:eastAsia="メイリオ" w:hAnsi="メイリオ" w:cs="メイリオ"/>
          <w:color w:val="000000"/>
          <w:szCs w:val="21"/>
        </w:rPr>
      </w:pPr>
      <w:r w:rsidRPr="00E76F4B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3723FC" wp14:editId="0B6C2376">
                <wp:simplePos x="0" y="0"/>
                <wp:positionH relativeFrom="column">
                  <wp:posOffset>12065</wp:posOffset>
                </wp:positionH>
                <wp:positionV relativeFrom="paragraph">
                  <wp:posOffset>113030</wp:posOffset>
                </wp:positionV>
                <wp:extent cx="6172200" cy="45085"/>
                <wp:effectExtent l="10160" t="13970" r="8890" b="7620"/>
                <wp:wrapNone/>
                <wp:docPr id="15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7F90F" id="Rectangle 54" o:spid="_x0000_s1026" style="position:absolute;left:0;text-align:left;margin-left:.95pt;margin-top:8.9pt;width:486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YiHOwIAAHIEAAAOAAAAZHJzL2Uyb0RvYy54bWysVF1v0zAUfUfiP1h+p0mqZmujptPUMYQ0&#10;2MTgB7iOk1j4i2u3afn1XDtdyeANkQfLvtc+9/jc46xvjlqRgwAvralpMcspEYbbRpqupt++3r9b&#10;UuIDMw1T1oianoSnN5u3b9aDq8Tc9lY1AgiCGF8NrqZ9CK7KMs97oZmfWScMJlsLmgVcQpc1wAZE&#10;1yqb5/lVNlhoHFguvMfo3Zikm4TftoKHx7b1IhBVU+QW0ghp3MUx26xZ1QFzveRnGuwfWGgmDRa9&#10;QN2xwMge5F9QWnKw3rZhxq3ObNtKLtId8DZF/sdtnnvmRLoLiuPdRSb//2D558MTENlg70pKDNPY&#10;oy+oGjOdEqRcRIEG5yvc9+yeIF7RuwfLv3ti7LbHbeIWwA69YA3SKuL+7NWBuPB4lOyGT7ZBeLYP&#10;Nml1bEFHQFSBHFNLTpeWiGMgHINXxfUc+0wJx9yizJdlqsCql8MOfPggrCZxUlNA7gmcHR58iGRY&#10;9bIlkbdKNvdSqbSILhNbBeTA0B/hWKSjaq+R6Rgr8viNNsE4mmmMpxBiJ6NGiFTJT9GVIUNNV+W8&#10;TKivch663aVuKnEBnEJoGfB1KKlrupwQiWK/N03ybmBSjXNko8xZ/Sj42LidbU4oPtjR+vhUcdJb&#10;+EnJgLavqf+xZyAoUR8NNvB6MV+hEUJaLJcrVB6mid0kwQxHINSNknG6DePL2juQXY91Rj2NvcWW&#10;tzK1I9ph5HSmisZO2p0fYXw503Xa9ftXsfkFAAD//wMAUEsDBBQABgAIAAAAIQDTFhgz3QAAAAcB&#10;AAAPAAAAZHJzL2Rvd25yZXYueG1sTI9BT8MwDIXvSPyHyEjcWMoYbC1NJ4Q0JLht48BuXmuaao1T&#10;mqwr/Hq8E5ys5/f0/Dlfjq5VA/Wh8WzgdpKAIi591XBt4H27ulmAChG5wtYzGfimAMvi8iLHrPIn&#10;XtOwibWSEg4ZGrAxdpnWobTkMEx8Ryzep+8dRpF9raseT1LuWj1NkgftsGG5YLGjZ0vlYXN0Btin&#10;w/3H17A+vO5wu7I/s7eX0RtzfTU+PYKKNMa/MJzxBR0KYdr7I1dBtaJTCcqYywNip/M7WewNTGcp&#10;6CLX//mLXwAAAP//AwBQSwECLQAUAAYACAAAACEAtoM4kv4AAADhAQAAEwAAAAAAAAAAAAAAAAAA&#10;AAAAW0NvbnRlbnRfVHlwZXNdLnhtbFBLAQItABQABgAIAAAAIQA4/SH/1gAAAJQBAAALAAAAAAAA&#10;AAAAAAAAAC8BAABfcmVscy8ucmVsc1BLAQItABQABgAIAAAAIQDjEYiHOwIAAHIEAAAOAAAAAAAA&#10;AAAAAAAAAC4CAABkcnMvZTJvRG9jLnhtbFBLAQItABQABgAIAAAAIQDTFhgz3QAAAAcBAAAPAAAA&#10;AAAAAAAAAAAAAJUEAABkcnMvZG93bnJldi54bWxQSwUGAAAAAAQABADzAAAAnwUAAAAA&#10;" fillcolor="black [3213]">
                <v:textbox inset="5.85pt,.7pt,5.85pt,.7pt"/>
              </v:rect>
            </w:pict>
          </mc:Fallback>
        </mc:AlternateContent>
      </w:r>
      <w:r w:rsidRPr="00E76F4B">
        <w:rPr>
          <w:rFonts w:ascii="メイリオ" w:eastAsia="メイリオ" w:hAnsi="メイリオ"/>
        </w:rPr>
        <w:br/>
      </w:r>
      <w:r w:rsidRPr="00E76F4B">
        <w:rPr>
          <w:rFonts w:ascii="メイリオ" w:eastAsia="メイリオ" w:hAnsi="メイリオ" w:cs="メイリオ" w:hint="eastAsia"/>
        </w:rPr>
        <w:t xml:space="preserve">報道関係者各位　　　　　　　　　　　　　　　　　　　　　　　　</w:t>
      </w:r>
      <w:r w:rsidR="008D1117" w:rsidRPr="00E76F4B">
        <w:rPr>
          <w:rFonts w:ascii="メイリオ" w:eastAsia="メイリオ" w:hAnsi="メイリオ" w:cs="メイリオ"/>
          <w:color w:val="000000"/>
          <w:szCs w:val="21"/>
        </w:rPr>
        <w:t>20</w:t>
      </w:r>
      <w:r w:rsidR="004A73D0">
        <w:rPr>
          <w:rFonts w:ascii="メイリオ" w:eastAsia="メイリオ" w:hAnsi="メイリオ" w:cs="メイリオ" w:hint="eastAsia"/>
          <w:color w:val="000000"/>
          <w:szCs w:val="21"/>
        </w:rPr>
        <w:t>2</w:t>
      </w:r>
      <w:r w:rsidR="00BE0B77">
        <w:rPr>
          <w:rFonts w:ascii="メイリオ" w:eastAsia="メイリオ" w:hAnsi="メイリオ" w:cs="メイリオ" w:hint="eastAsia"/>
          <w:color w:val="000000"/>
          <w:szCs w:val="21"/>
          <w:lang w:eastAsia="ja-JP"/>
        </w:rPr>
        <w:t>3</w:t>
      </w:r>
      <w:r w:rsidRPr="00E76F4B">
        <w:rPr>
          <w:rFonts w:ascii="メイリオ" w:eastAsia="メイリオ" w:hAnsi="メイリオ" w:cs="メイリオ"/>
          <w:color w:val="000000"/>
          <w:szCs w:val="21"/>
        </w:rPr>
        <w:t>年</w:t>
      </w:r>
      <w:r w:rsidR="00771F2B">
        <w:rPr>
          <w:rFonts w:ascii="メイリオ" w:eastAsia="メイリオ" w:hAnsi="メイリオ" w:cs="メイリオ"/>
          <w:color w:val="000000"/>
          <w:szCs w:val="21"/>
        </w:rPr>
        <w:t>8</w:t>
      </w:r>
      <w:r w:rsidRPr="00E76F4B">
        <w:rPr>
          <w:rFonts w:ascii="メイリオ" w:eastAsia="メイリオ" w:hAnsi="メイリオ" w:cs="メイリオ"/>
          <w:color w:val="000000"/>
          <w:szCs w:val="21"/>
        </w:rPr>
        <w:t>月</w:t>
      </w:r>
      <w:r w:rsidR="00A50D8D">
        <w:rPr>
          <w:rFonts w:ascii="メイリオ" w:eastAsia="メイリオ" w:hAnsi="メイリオ" w:cs="メイリオ" w:hint="eastAsia"/>
          <w:color w:val="000000"/>
          <w:szCs w:val="21"/>
        </w:rPr>
        <w:t>2</w:t>
      </w:r>
      <w:r w:rsidR="00BE0B77">
        <w:rPr>
          <w:rFonts w:ascii="メイリオ" w:eastAsia="メイリオ" w:hAnsi="メイリオ" w:cs="メイリオ"/>
          <w:color w:val="000000"/>
          <w:szCs w:val="21"/>
        </w:rPr>
        <w:t>3</w:t>
      </w:r>
      <w:r w:rsidRPr="00E76F4B">
        <w:rPr>
          <w:rFonts w:ascii="メイリオ" w:eastAsia="メイリオ" w:hAnsi="メイリオ" w:cs="メイリオ"/>
          <w:color w:val="000000"/>
          <w:szCs w:val="21"/>
        </w:rPr>
        <w:t>日</w:t>
      </w:r>
      <w:r w:rsidR="0073049B">
        <w:rPr>
          <w:rFonts w:ascii="メイリオ" w:eastAsia="メイリオ" w:hAnsi="メイリオ" w:cs="メイリオ" w:hint="eastAsia"/>
          <w:color w:val="000000"/>
          <w:szCs w:val="21"/>
        </w:rPr>
        <w:t xml:space="preserve">　　　　　　　　　　　　　　　　　　</w:t>
      </w:r>
    </w:p>
    <w:p w14:paraId="1709F779" w14:textId="602DA9DE" w:rsidR="009615C7" w:rsidRPr="00771F2B" w:rsidRDefault="009615C7" w:rsidP="00C81C6B">
      <w:pPr>
        <w:widowControl/>
        <w:shd w:val="clear" w:color="auto" w:fill="FFFFFF"/>
        <w:adjustRightInd w:val="0"/>
        <w:spacing w:line="209" w:lineRule="auto"/>
        <w:rPr>
          <w:rFonts w:ascii="メイリオ" w:eastAsia="メイリオ" w:hAnsi="メイリオ" w:cs="メイリオ"/>
          <w:b/>
          <w:color w:val="FF0000"/>
          <w:szCs w:val="21"/>
          <w:highlight w:val="yellow"/>
        </w:rPr>
      </w:pPr>
      <w:r w:rsidRPr="00E76F4B">
        <w:rPr>
          <w:rFonts w:ascii="メイリオ" w:eastAsia="メイリオ" w:hAnsi="メイリオ" w:cs="メイリオ" w:hint="eastAsia"/>
          <w:b/>
          <w:color w:val="FF0000"/>
          <w:szCs w:val="21"/>
          <w:highlight w:val="yellow"/>
        </w:rPr>
        <w:t>本</w:t>
      </w:r>
      <w:r w:rsidRPr="00E76F4B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プレスリリースは</w:t>
      </w:r>
      <w:r w:rsidRPr="00E76F4B">
        <w:rPr>
          <w:rFonts w:ascii="メイリオ" w:eastAsia="メイリオ" w:hAnsi="メイリオ" w:cs="メイリオ" w:hint="eastAsia"/>
          <w:b/>
          <w:color w:val="FF0000"/>
          <w:szCs w:val="21"/>
          <w:highlight w:val="yellow"/>
        </w:rPr>
        <w:t>、</w:t>
      </w:r>
      <w:r w:rsidR="00322F80" w:rsidRPr="00322F80">
        <w:rPr>
          <w:rFonts w:ascii="メイリオ" w:eastAsia="メイリオ" w:hAnsi="メイリオ" w:cs="メイリオ" w:hint="eastAsia"/>
          <w:b/>
          <w:color w:val="FF0000"/>
          <w:szCs w:val="21"/>
          <w:highlight w:val="yellow"/>
        </w:rPr>
        <w:t>株式会社CIRCUS</w:t>
      </w:r>
      <w:r w:rsidRPr="00E76F4B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が</w:t>
      </w:r>
      <w:r w:rsidRPr="00E76F4B">
        <w:rPr>
          <w:rFonts w:ascii="メイリオ" w:eastAsia="メイリオ" w:hAnsi="メイリオ" w:cs="メイリオ" w:hint="eastAsia"/>
          <w:b/>
          <w:color w:val="FF0000"/>
          <w:szCs w:val="21"/>
          <w:highlight w:val="yellow"/>
        </w:rPr>
        <w:t>開発</w:t>
      </w:r>
      <w:r w:rsidRPr="00E76F4B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・運営を</w:t>
      </w:r>
      <w:r w:rsidRPr="00E76F4B">
        <w:rPr>
          <w:rFonts w:ascii="メイリオ" w:eastAsia="メイリオ" w:hAnsi="メイリオ" w:cs="メイリオ" w:hint="eastAsia"/>
          <w:b/>
          <w:color w:val="FF0000"/>
          <w:szCs w:val="21"/>
          <w:highlight w:val="yellow"/>
        </w:rPr>
        <w:t>行う</w:t>
      </w:r>
      <w:r w:rsidRPr="00E76F4B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『</w:t>
      </w:r>
      <w:r w:rsidR="00BE0B77" w:rsidRPr="00BE0B77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D.C.5 Future Link</w:t>
      </w:r>
      <w:r w:rsidRPr="00BE0B77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』</w:t>
      </w:r>
      <w:r w:rsidRPr="00BE0B77">
        <w:rPr>
          <w:rFonts w:ascii="メイリオ" w:eastAsia="メイリオ" w:hAnsi="メイリオ" w:cs="メイリオ" w:hint="eastAsia"/>
          <w:b/>
          <w:color w:val="FF0000"/>
          <w:szCs w:val="21"/>
          <w:highlight w:val="yellow"/>
        </w:rPr>
        <w:t>の内容</w:t>
      </w:r>
      <w:r w:rsidRPr="00BE0B77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となります。</w:t>
      </w:r>
      <w:r w:rsidR="008D1117" w:rsidRPr="00BE0B77">
        <w:rPr>
          <w:rFonts w:ascii="メイリオ" w:eastAsia="メイリオ" w:hAnsi="メイリオ" w:cs="メイリオ" w:hint="eastAsia"/>
          <w:b/>
          <w:color w:val="FF0000"/>
          <w:szCs w:val="21"/>
          <w:highlight w:val="yellow"/>
        </w:rPr>
        <w:t>「</w:t>
      </w:r>
      <w:r w:rsidR="0097044D" w:rsidRPr="00BE0B77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DMM</w:t>
      </w:r>
      <w:r w:rsidR="002C006C" w:rsidRPr="00BE0B77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 xml:space="preserve"> </w:t>
      </w:r>
      <w:r w:rsidRPr="00BE0B77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GAMES</w:t>
      </w:r>
      <w:r w:rsidR="008D1117" w:rsidRPr="00BE0B77">
        <w:rPr>
          <w:rFonts w:ascii="メイリオ" w:eastAsia="メイリオ" w:hAnsi="メイリオ" w:cs="メイリオ" w:hint="eastAsia"/>
          <w:b/>
          <w:color w:val="FF0000"/>
          <w:szCs w:val="21"/>
          <w:highlight w:val="yellow"/>
        </w:rPr>
        <w:t>」</w:t>
      </w:r>
      <w:r w:rsidRPr="00BE0B77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は</w:t>
      </w:r>
      <w:r w:rsidR="00A50D8D" w:rsidRPr="00BE0B77">
        <w:rPr>
          <w:rFonts w:ascii="メイリオ" w:eastAsia="メイリオ" w:hAnsi="メイリオ" w:cs="メイリオ" w:hint="eastAsia"/>
          <w:b/>
          <w:color w:val="FF0000"/>
          <w:szCs w:val="21"/>
          <w:highlight w:val="yellow"/>
        </w:rPr>
        <w:t>配信</w:t>
      </w:r>
      <w:r w:rsidRPr="00BE0B77">
        <w:rPr>
          <w:rFonts w:ascii="メイリオ" w:eastAsia="メイリオ" w:hAnsi="メイリオ" w:cs="メイリオ" w:hint="eastAsia"/>
          <w:b/>
          <w:color w:val="FF0000"/>
          <w:szCs w:val="21"/>
          <w:highlight w:val="yellow"/>
        </w:rPr>
        <w:t>プラットフォームで</w:t>
      </w:r>
      <w:r w:rsidRPr="00BE0B77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あり、</w:t>
      </w:r>
      <w:r w:rsidRPr="00BE0B77">
        <w:rPr>
          <w:rFonts w:ascii="メイリオ" w:eastAsia="メイリオ" w:hAnsi="メイリオ" w:cs="メイリオ" w:hint="eastAsia"/>
          <w:b/>
          <w:color w:val="FF0000"/>
          <w:szCs w:val="21"/>
          <w:highlight w:val="yellow"/>
        </w:rPr>
        <w:t>開発</w:t>
      </w:r>
      <w:r w:rsidRPr="00BE0B77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・運営には</w:t>
      </w:r>
      <w:r w:rsidRPr="00E76F4B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関わって</w:t>
      </w:r>
      <w:r w:rsidRPr="00E76F4B">
        <w:rPr>
          <w:rFonts w:ascii="メイリオ" w:eastAsia="メイリオ" w:hAnsi="メイリオ" w:cs="メイリオ" w:hint="eastAsia"/>
          <w:b/>
          <w:color w:val="FF0000"/>
          <w:szCs w:val="21"/>
          <w:highlight w:val="yellow"/>
        </w:rPr>
        <w:t>いない為</w:t>
      </w:r>
      <w:r w:rsidRPr="00E76F4B">
        <w:rPr>
          <w:rFonts w:ascii="メイリオ" w:eastAsia="メイリオ" w:hAnsi="メイリオ" w:cs="メイリオ"/>
          <w:b/>
          <w:color w:val="FF0000"/>
          <w:szCs w:val="21"/>
          <w:highlight w:val="yellow"/>
        </w:rPr>
        <w:t>、記事掲載の際はご注意ください。</w:t>
      </w:r>
    </w:p>
    <w:p w14:paraId="3752B95A" w14:textId="77777777" w:rsidR="00DA5C2F" w:rsidRPr="00E76F4B" w:rsidRDefault="00DA5C2F" w:rsidP="00DA5C2F">
      <w:pPr>
        <w:widowControl/>
        <w:shd w:val="clear" w:color="auto" w:fill="FFFFFF"/>
        <w:adjustRightInd w:val="0"/>
        <w:spacing w:line="209" w:lineRule="auto"/>
        <w:rPr>
          <w:rFonts w:ascii="メイリオ" w:eastAsia="メイリオ" w:hAnsi="メイリオ" w:cs="メイリオ"/>
          <w:color w:val="222222"/>
          <w:kern w:val="0"/>
          <w:szCs w:val="21"/>
          <w:shd w:val="clear" w:color="auto" w:fill="FF0000"/>
        </w:rPr>
      </w:pPr>
    </w:p>
    <w:p w14:paraId="7B408EFF" w14:textId="77777777" w:rsidR="00DA5C2F" w:rsidRPr="00DA5C2F" w:rsidRDefault="00DA5C2F" w:rsidP="00DA5C2F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3B3B3B"/>
          <w:kern w:val="36"/>
          <w:sz w:val="28"/>
          <w:szCs w:val="27"/>
        </w:rPr>
      </w:pPr>
      <w:r w:rsidRPr="00DA5C2F">
        <w:rPr>
          <w:rFonts w:ascii="メイリオ" w:eastAsia="メイリオ" w:hAnsi="メイリオ" w:cs="メイリオ" w:hint="eastAsia"/>
          <w:b/>
          <w:bCs/>
          <w:color w:val="3B3B3B"/>
          <w:kern w:val="36"/>
          <w:sz w:val="28"/>
          <w:szCs w:val="27"/>
        </w:rPr>
        <w:t>「D.C.5 Future Link ～ダ・カーポ5～ フューチャーリンク」</w:t>
      </w:r>
    </w:p>
    <w:p w14:paraId="76BABF6D" w14:textId="77777777" w:rsidR="00DA5C2F" w:rsidRPr="00DA5C2F" w:rsidRDefault="00DA5C2F" w:rsidP="00DA5C2F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3B3B3B"/>
          <w:kern w:val="36"/>
          <w:sz w:val="28"/>
          <w:szCs w:val="27"/>
        </w:rPr>
      </w:pPr>
      <w:r w:rsidRPr="00DA5C2F">
        <w:rPr>
          <w:rFonts w:ascii="メイリオ" w:eastAsia="メイリオ" w:hAnsi="メイリオ" w:cs="メイリオ" w:hint="eastAsia"/>
          <w:b/>
          <w:bCs/>
          <w:color w:val="3B3B3B"/>
          <w:kern w:val="36"/>
          <w:sz w:val="28"/>
          <w:szCs w:val="27"/>
        </w:rPr>
        <w:t>予約開始記念！</w:t>
      </w:r>
    </w:p>
    <w:p w14:paraId="5BB26CB6" w14:textId="754E9CEC" w:rsidR="00DA5C2F" w:rsidRPr="00E76F4B" w:rsidRDefault="00DA5C2F" w:rsidP="00DA5C2F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3B3B3B"/>
          <w:kern w:val="36"/>
          <w:sz w:val="28"/>
          <w:szCs w:val="27"/>
          <w:highlight w:val="lightGray"/>
        </w:rPr>
      </w:pPr>
      <w:r w:rsidRPr="00DA5C2F">
        <w:rPr>
          <w:rFonts w:ascii="メイリオ" w:eastAsia="メイリオ" w:hAnsi="メイリオ" w:cs="メイリオ" w:hint="eastAsia"/>
          <w:b/>
          <w:bCs/>
          <w:color w:val="3B3B3B"/>
          <w:kern w:val="36"/>
          <w:sz w:val="28"/>
          <w:szCs w:val="27"/>
        </w:rPr>
        <w:t>カウントダウン組曲のお知らせ</w:t>
      </w:r>
    </w:p>
    <w:p w14:paraId="0348CE47" w14:textId="65E3960A" w:rsidR="005E2DA9" w:rsidRPr="00D13303" w:rsidRDefault="007A53EE" w:rsidP="007A53EE">
      <w:pPr>
        <w:adjustRightInd w:val="0"/>
        <w:spacing w:line="209" w:lineRule="auto"/>
        <w:rPr>
          <w:rFonts w:ascii="メイリオ" w:eastAsia="メイリオ" w:hAnsi="メイリオ"/>
          <w:kern w:val="0"/>
          <w:sz w:val="22"/>
          <w:szCs w:val="22"/>
          <w:cs/>
        </w:rPr>
      </w:pPr>
      <w:r w:rsidRPr="00D13303">
        <w:rPr>
          <w:rFonts w:ascii="メイリオ" w:eastAsia="メイリオ" w:hAnsi="メイリオ" w:cstheme="majorHAnsi"/>
          <w:color w:val="3B3B3B"/>
          <w:sz w:val="22"/>
          <w:szCs w:val="22"/>
          <w:shd w:val="clear" w:color="auto" w:fill="FFFFFF"/>
        </w:rPr>
        <w:t>合同会社EXNOA（本社：東京都港区、CEO：村中 悠介、URL：</w:t>
      </w:r>
      <w:hyperlink r:id="rId8" w:tgtFrame="_blank" w:history="1">
        <w:r w:rsidRPr="00D13303">
          <w:rPr>
            <w:rFonts w:ascii="メイリオ" w:eastAsia="メイリオ" w:hAnsi="メイリオ" w:cstheme="majorHAnsi"/>
            <w:color w:val="358CDA"/>
            <w:sz w:val="22"/>
            <w:szCs w:val="22"/>
            <w:u w:val="single"/>
            <w:shd w:val="clear" w:color="auto" w:fill="FFFFFF"/>
          </w:rPr>
          <w:t>https://games.dmm.com/</w:t>
        </w:r>
      </w:hyperlink>
      <w:r w:rsidRPr="00D13303">
        <w:rPr>
          <w:rFonts w:ascii="メイリオ" w:eastAsia="メイリオ" w:hAnsi="メイリオ" w:cstheme="majorHAnsi"/>
          <w:color w:val="3B3B3B"/>
          <w:sz w:val="22"/>
          <w:szCs w:val="22"/>
          <w:shd w:val="clear" w:color="auto" w:fill="FFFFFF"/>
        </w:rPr>
        <w:t>）が運営するDMM GAMESは、</w:t>
      </w:r>
      <w:bookmarkStart w:id="0" w:name="_Hlk112256232"/>
      <w:r w:rsidR="00322F80" w:rsidRPr="00D13303">
        <w:rPr>
          <w:rFonts w:ascii="メイリオ" w:eastAsia="メイリオ" w:hAnsi="メイリオ" w:cstheme="majorHAnsi"/>
          <w:kern w:val="0"/>
          <w:sz w:val="22"/>
          <w:szCs w:val="22"/>
        </w:rPr>
        <w:t>株式会社CIRCUS</w:t>
      </w:r>
      <w:bookmarkEnd w:id="0"/>
      <w:r w:rsidR="00677ECA" w:rsidRPr="00D13303">
        <w:rPr>
          <w:rFonts w:ascii="メイリオ" w:eastAsia="メイリオ" w:hAnsi="メイリオ" w:cstheme="majorHAnsi"/>
          <w:kern w:val="0"/>
          <w:sz w:val="22"/>
          <w:szCs w:val="22"/>
        </w:rPr>
        <w:t>が企画</w:t>
      </w:r>
      <w:r w:rsidRPr="00D13303">
        <w:rPr>
          <w:rFonts w:ascii="メイリオ" w:eastAsia="メイリオ" w:hAnsi="メイリオ" w:cstheme="majorHAnsi" w:hint="eastAsia"/>
          <w:kern w:val="0"/>
          <w:sz w:val="22"/>
          <w:szCs w:val="22"/>
          <w:lang w:eastAsia="ja-JP"/>
        </w:rPr>
        <w:t>・</w:t>
      </w:r>
      <w:r w:rsidR="00677ECA" w:rsidRPr="00D13303">
        <w:rPr>
          <w:rFonts w:ascii="メイリオ" w:eastAsia="メイリオ" w:hAnsi="メイリオ" w:cstheme="majorHAnsi"/>
          <w:kern w:val="0"/>
          <w:sz w:val="22"/>
          <w:szCs w:val="22"/>
        </w:rPr>
        <w:t>開発を行</w:t>
      </w:r>
      <w:r w:rsidR="00F96C42" w:rsidRPr="00D13303">
        <w:rPr>
          <w:rFonts w:ascii="メイリオ" w:eastAsia="メイリオ" w:hAnsi="メイリオ" w:cstheme="majorHAnsi"/>
          <w:kern w:val="0"/>
          <w:sz w:val="22"/>
          <w:szCs w:val="22"/>
        </w:rPr>
        <w:t>う</w:t>
      </w:r>
      <w:r w:rsidR="00677ECA" w:rsidRPr="00D13303">
        <w:rPr>
          <w:rFonts w:ascii="メイリオ" w:eastAsia="メイリオ" w:hAnsi="メイリオ" w:cstheme="majorHAnsi"/>
          <w:kern w:val="0"/>
          <w:sz w:val="22"/>
          <w:szCs w:val="22"/>
        </w:rPr>
        <w:t>パッケージゲーム</w:t>
      </w:r>
      <w:r w:rsidR="00322F80" w:rsidRPr="00D13303">
        <w:rPr>
          <w:rFonts w:ascii="メイリオ" w:eastAsia="メイリオ" w:hAnsi="メイリオ" w:cstheme="majorHAnsi"/>
          <w:kern w:val="0"/>
          <w:sz w:val="22"/>
          <w:szCs w:val="22"/>
        </w:rPr>
        <w:t>「</w:t>
      </w:r>
      <w:r w:rsidR="00BE0B77" w:rsidRPr="00D13303">
        <w:rPr>
          <w:rFonts w:ascii="メイリオ" w:eastAsia="メイリオ" w:hAnsi="メイリオ" w:cstheme="majorHAnsi"/>
          <w:kern w:val="0"/>
          <w:sz w:val="22"/>
          <w:szCs w:val="22"/>
        </w:rPr>
        <w:t>D.C.5 Future Link ～ダ・カーポ5～ フューチャーリンク</w:t>
      </w:r>
      <w:r w:rsidR="00322F80" w:rsidRPr="00D13303">
        <w:rPr>
          <w:rFonts w:ascii="メイリオ" w:eastAsia="メイリオ" w:hAnsi="メイリオ" w:cstheme="majorHAnsi"/>
          <w:kern w:val="0"/>
          <w:sz w:val="22"/>
          <w:szCs w:val="22"/>
        </w:rPr>
        <w:t>」の予約</w:t>
      </w:r>
      <w:r w:rsidR="00F96C42" w:rsidRPr="00D13303">
        <w:rPr>
          <w:rFonts w:ascii="メイリオ" w:eastAsia="メイリオ" w:hAnsi="メイリオ" w:cstheme="majorHAnsi"/>
          <w:kern w:val="0"/>
          <w:sz w:val="22"/>
          <w:szCs w:val="22"/>
        </w:rPr>
        <w:t>開始</w:t>
      </w:r>
      <w:r w:rsidRPr="00D13303">
        <w:rPr>
          <w:rFonts w:ascii="メイリオ" w:eastAsia="メイリオ" w:hAnsi="メイリオ" w:cstheme="majorHAnsi"/>
          <w:kern w:val="0"/>
          <w:sz w:val="22"/>
          <w:szCs w:val="22"/>
        </w:rPr>
        <w:t>を記念したカウントダウン組曲</w:t>
      </w:r>
      <w:r w:rsidR="00DA5C2F" w:rsidRPr="00D13303">
        <w:rPr>
          <w:rFonts w:ascii="メイリオ" w:eastAsia="メイリオ" w:hAnsi="メイリオ" w:cstheme="majorHAnsi" w:hint="eastAsia"/>
          <w:kern w:val="0"/>
          <w:sz w:val="22"/>
          <w:szCs w:val="22"/>
          <w:lang w:eastAsia="ja-JP"/>
        </w:rPr>
        <w:t>を</w:t>
      </w:r>
      <w:r w:rsidRPr="00D13303">
        <w:rPr>
          <w:rFonts w:ascii="メイリオ" w:eastAsia="メイリオ" w:hAnsi="メイリオ" w:cstheme="majorHAnsi"/>
          <w:kern w:val="0"/>
          <w:sz w:val="22"/>
          <w:szCs w:val="22"/>
        </w:rPr>
        <w:t>開催</w:t>
      </w:r>
      <w:r w:rsidR="00DA5C2F" w:rsidRPr="00D13303">
        <w:rPr>
          <w:rFonts w:ascii="メイリオ" w:eastAsia="メイリオ" w:hAnsi="メイリオ" w:cstheme="majorHAnsi" w:hint="eastAsia"/>
          <w:kern w:val="0"/>
          <w:sz w:val="22"/>
          <w:szCs w:val="22"/>
          <w:lang w:eastAsia="ja-JP"/>
        </w:rPr>
        <w:t>する</w:t>
      </w:r>
      <w:r w:rsidRPr="00D13303">
        <w:rPr>
          <w:rFonts w:ascii="メイリオ" w:eastAsia="メイリオ" w:hAnsi="メイリオ" w:cstheme="majorHAnsi"/>
          <w:kern w:val="0"/>
          <w:sz w:val="22"/>
          <w:szCs w:val="22"/>
        </w:rPr>
        <w:t>ことを</w:t>
      </w:r>
      <w:r w:rsidR="00322F80" w:rsidRPr="00D13303">
        <w:rPr>
          <w:rFonts w:ascii="メイリオ" w:eastAsia="メイリオ" w:hAnsi="メイリオ" w:cstheme="majorHAnsi"/>
          <w:kern w:val="0"/>
          <w:sz w:val="22"/>
          <w:szCs w:val="22"/>
        </w:rPr>
        <w:t>、下記の通りお知らせいたします。</w:t>
      </w:r>
    </w:p>
    <w:p w14:paraId="0A708DAB" w14:textId="77777777" w:rsidR="00E71988" w:rsidRPr="00D13303" w:rsidRDefault="00E71988" w:rsidP="007A53EE">
      <w:pPr>
        <w:adjustRightInd w:val="0"/>
        <w:spacing w:line="209" w:lineRule="auto"/>
        <w:rPr>
          <w:rFonts w:ascii="メイリオ" w:eastAsia="メイリオ" w:hAnsi="メイリオ"/>
          <w:kern w:val="0"/>
          <w:sz w:val="22"/>
          <w:szCs w:val="22"/>
          <w:cs/>
        </w:rPr>
      </w:pPr>
    </w:p>
    <w:p w14:paraId="096E3FF1" w14:textId="09916ED2" w:rsidR="00677ECA" w:rsidRPr="00D13303" w:rsidRDefault="00677ECA" w:rsidP="00677ECA">
      <w:pPr>
        <w:adjustRightInd w:val="0"/>
        <w:spacing w:line="209" w:lineRule="auto"/>
        <w:ind w:firstLineChars="100" w:firstLine="240"/>
        <w:rPr>
          <w:rFonts w:ascii="メイリオ" w:eastAsia="メイリオ" w:hAnsi="メイリオ" w:cs="メイリオ"/>
          <w:szCs w:val="21"/>
        </w:rPr>
      </w:pPr>
      <w:r w:rsidRPr="00D13303">
        <w:rPr>
          <w:rFonts w:ascii="メイリオ" w:eastAsia="メイリオ" w:hAnsi="メイリオ" w:cs="メイリオ" w:hint="eastAsia"/>
          <w:noProof/>
          <w:szCs w:val="21"/>
        </w:rPr>
        <w:drawing>
          <wp:inline distT="0" distB="0" distL="0" distR="0" wp14:anchorId="2B551CF9" wp14:editId="7D5E494B">
            <wp:extent cx="6168571" cy="3238499"/>
            <wp:effectExtent l="0" t="0" r="3810" b="63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8571" cy="323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939D5" w14:textId="77777777" w:rsidR="00E71988" w:rsidRPr="00D13303" w:rsidRDefault="00E71988" w:rsidP="00322F80">
      <w:pPr>
        <w:adjustRightInd w:val="0"/>
        <w:spacing w:line="209" w:lineRule="auto"/>
        <w:rPr>
          <w:rFonts w:ascii="メイリオ" w:eastAsia="メイリオ" w:hAnsi="メイリオ"/>
          <w:szCs w:val="21"/>
          <w:cs/>
        </w:rPr>
      </w:pPr>
    </w:p>
    <w:p w14:paraId="753CF4D1" w14:textId="77777777" w:rsidR="00E71988" w:rsidRPr="00D13303" w:rsidRDefault="00E71988" w:rsidP="00322F80">
      <w:pPr>
        <w:adjustRightInd w:val="0"/>
        <w:spacing w:line="209" w:lineRule="auto"/>
        <w:rPr>
          <w:rFonts w:ascii="メイリオ" w:eastAsia="メイリオ" w:hAnsi="メイリオ"/>
          <w:szCs w:val="21"/>
          <w:cs/>
        </w:rPr>
      </w:pPr>
    </w:p>
    <w:p w14:paraId="2F22236F" w14:textId="652C72CC" w:rsidR="005E2DA9" w:rsidRPr="00D13303" w:rsidRDefault="007A53EE" w:rsidP="00322F80">
      <w:pPr>
        <w:adjustRightInd w:val="0"/>
        <w:spacing w:line="209" w:lineRule="auto"/>
        <w:rPr>
          <w:rFonts w:ascii="メイリオ" w:eastAsia="メイリオ" w:hAnsi="メイリオ" w:cs="メイリオ"/>
          <w:szCs w:val="21"/>
        </w:rPr>
      </w:pPr>
      <w:r w:rsidRPr="00D13303">
        <w:rPr>
          <w:rFonts w:ascii="メイリオ" w:eastAsia="メイリオ" w:hAnsi="メイリオ" w:cs="メイリオ" w:hint="eastAsia"/>
          <w:szCs w:val="21"/>
        </w:rPr>
        <w:t>＜D.C.5 Future Link ～ダ・カーポ5～ フューチャーリンク 予約開始記念！カウントダウン組曲＞</w:t>
      </w:r>
      <w:r w:rsidR="005E2DA9" w:rsidRPr="00D13303">
        <w:rPr>
          <w:rFonts w:ascii="メイリオ" w:eastAsia="メイリオ" w:hAnsi="メイリオ" w:cs="メイリオ"/>
          <w:noProof/>
          <w:szCs w:val="21"/>
        </w:rPr>
        <w:lastRenderedPageBreak/>
        <w:drawing>
          <wp:inline distT="0" distB="0" distL="0" distR="0" wp14:anchorId="1AFDBB86" wp14:editId="3CD2DD0E">
            <wp:extent cx="6174105" cy="2160936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4105" cy="2160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17957" w14:textId="77777777" w:rsidR="007A53EE" w:rsidRPr="00D13303" w:rsidRDefault="007A53EE" w:rsidP="007A53EE">
      <w:pPr>
        <w:adjustRightInd w:val="0"/>
        <w:spacing w:line="209" w:lineRule="auto"/>
        <w:rPr>
          <w:rFonts w:ascii="メイリオ" w:eastAsia="メイリオ" w:hAnsi="メイリオ" w:cs="メイリオ"/>
          <w:szCs w:val="21"/>
        </w:rPr>
      </w:pPr>
    </w:p>
    <w:p w14:paraId="3F5C64EB" w14:textId="5008DA3E" w:rsidR="007A53EE" w:rsidRPr="00D13303" w:rsidRDefault="007A53EE" w:rsidP="007A53EE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>『D.C.5 ～ダ・カーポ5～』のファンディスク『D.C.5 Future Link ～ダ・カーポ5～ フューチャーリンク』の予約開始が8月25日(金)に決定しました。</w:t>
      </w:r>
    </w:p>
    <w:p w14:paraId="5698545A" w14:textId="77777777" w:rsidR="007A53EE" w:rsidRPr="00D13303" w:rsidRDefault="007A53EE" w:rsidP="007A53EE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>これを記念してカウントダウン組曲を開催致します！</w:t>
      </w:r>
    </w:p>
    <w:p w14:paraId="2CE8D764" w14:textId="77777777" w:rsidR="007A53EE" w:rsidRPr="00D13303" w:rsidRDefault="007A53EE" w:rsidP="007A53EE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</w:p>
    <w:p w14:paraId="7B9BD0DF" w14:textId="77777777" w:rsidR="007A53EE" w:rsidRPr="00D13303" w:rsidRDefault="007A53EE" w:rsidP="007A53EE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 xml:space="preserve">毎回ご好評いただいているCIRCUSの組曲ですが、今までとは趣向を変えた内容でお届けします。 </w:t>
      </w:r>
    </w:p>
    <w:p w14:paraId="23A8E809" w14:textId="77777777" w:rsidR="007A53EE" w:rsidRPr="00D13303" w:rsidRDefault="007A53EE" w:rsidP="007A53EE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>みんなで一緒に『D.C.5 Future Link ～ダ・カーポ5～ フューチャーリンク』の予約開始を迎えましょう。</w:t>
      </w:r>
    </w:p>
    <w:p w14:paraId="21DA5FD6" w14:textId="77777777" w:rsidR="007A53EE" w:rsidRPr="00D13303" w:rsidRDefault="007A53EE" w:rsidP="007A53EE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</w:p>
    <w:p w14:paraId="423A95C2" w14:textId="77777777" w:rsidR="007A53EE" w:rsidRPr="00D13303" w:rsidRDefault="007A53EE" w:rsidP="007A53EE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>『D.C.5 Future Link ～ダ・カーポ5～ フューチャーリンク』の新情報満載でお届けする8月24日(木) 21:30～からのCIRCUS公式放送「CIRCUS屋根裏放送 第23回」終了後より組曲スタートです。</w:t>
      </w:r>
    </w:p>
    <w:p w14:paraId="35B52629" w14:textId="5C900AC4" w:rsidR="005E2DA9" w:rsidRPr="00D13303" w:rsidRDefault="007A53EE" w:rsidP="007A53EE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>どうぞお見逃しなく。</w:t>
      </w:r>
    </w:p>
    <w:p w14:paraId="1399C829" w14:textId="58F8E22C" w:rsidR="00322F80" w:rsidRPr="00D13303" w:rsidRDefault="00322F80" w:rsidP="00322F80">
      <w:pPr>
        <w:adjustRightInd w:val="0"/>
        <w:spacing w:line="209" w:lineRule="auto"/>
        <w:jc w:val="center"/>
        <w:rPr>
          <w:rFonts w:ascii="メイリオ" w:eastAsia="メイリオ" w:hAnsi="メイリオ" w:cstheme="majorHAnsi"/>
          <w:sz w:val="22"/>
          <w:szCs w:val="22"/>
        </w:rPr>
      </w:pPr>
    </w:p>
    <w:p w14:paraId="7A1EACEE" w14:textId="77777777" w:rsidR="007A53EE" w:rsidRPr="00D13303" w:rsidRDefault="007A53EE" w:rsidP="007A53EE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>■概要</w:t>
      </w:r>
    </w:p>
    <w:p w14:paraId="05DD32A8" w14:textId="268230BB" w:rsidR="007A53EE" w:rsidRPr="00D13303" w:rsidRDefault="007A53EE" w:rsidP="007A53EE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>日程：2023年8月24日(木)「CIRCUS屋根裏放送 第23回」終了後</w:t>
      </w:r>
    </w:p>
    <w:p w14:paraId="0E73587B" w14:textId="11ED04D1" w:rsidR="00B457EA" w:rsidRPr="00D13303" w:rsidRDefault="007A53EE" w:rsidP="007A53EE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>配信予定ページ：https://youtube.com/live/sThR-CXtn5M</w:t>
      </w:r>
    </w:p>
    <w:p w14:paraId="60EDF3BE" w14:textId="0F484CAB" w:rsidR="00322F80" w:rsidRPr="00D13303" w:rsidRDefault="00322F80" w:rsidP="0073049B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</w:p>
    <w:p w14:paraId="7EBB0775" w14:textId="70808B77" w:rsidR="0073049B" w:rsidRPr="00D13303" w:rsidRDefault="0073049B" w:rsidP="0073049B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>▼</w:t>
      </w:r>
      <w:r w:rsidR="00A56624" w:rsidRPr="00D13303">
        <w:rPr>
          <w:rFonts w:ascii="メイリオ" w:eastAsia="メイリオ" w:hAnsi="メイリオ" w:cstheme="majorHAnsi"/>
          <w:sz w:val="22"/>
          <w:szCs w:val="22"/>
        </w:rPr>
        <w:t>メーカー</w:t>
      </w:r>
      <w:r w:rsidRPr="00D13303">
        <w:rPr>
          <w:rFonts w:ascii="メイリオ" w:eastAsia="メイリオ" w:hAnsi="メイリオ" w:cstheme="majorHAnsi"/>
          <w:sz w:val="22"/>
          <w:szCs w:val="22"/>
        </w:rPr>
        <w:t>公式サイト</w:t>
      </w:r>
    </w:p>
    <w:p w14:paraId="5D0BF8B1" w14:textId="77777777" w:rsidR="007A53EE" w:rsidRPr="00D13303" w:rsidRDefault="00000000" w:rsidP="007A53EE">
      <w:pPr>
        <w:autoSpaceDE w:val="0"/>
        <w:autoSpaceDN w:val="0"/>
        <w:rPr>
          <w:rFonts w:ascii="メイリオ" w:eastAsia="メイリオ" w:hAnsi="メイリオ" w:cstheme="majorHAnsi"/>
          <w:sz w:val="22"/>
          <w:szCs w:val="22"/>
          <w:lang w:eastAsia="ja-JP"/>
        </w:rPr>
      </w:pPr>
      <w:hyperlink r:id="rId11" w:history="1">
        <w:r w:rsidR="007A53EE" w:rsidRPr="00D13303">
          <w:rPr>
            <w:rStyle w:val="a3"/>
            <w:rFonts w:ascii="メイリオ" w:eastAsia="メイリオ" w:hAnsi="メイリオ" w:cstheme="majorHAnsi"/>
            <w:sz w:val="22"/>
            <w:szCs w:val="22"/>
            <w:lang w:eastAsia="ja-JP"/>
          </w:rPr>
          <w:t>https://circus-co.jp/</w:t>
        </w:r>
      </w:hyperlink>
    </w:p>
    <w:p w14:paraId="764A279D" w14:textId="77777777" w:rsidR="00A2317C" w:rsidRPr="00D13303" w:rsidRDefault="00A2317C" w:rsidP="0073049B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</w:p>
    <w:p w14:paraId="355ED461" w14:textId="585816FE" w:rsidR="0073049B" w:rsidRPr="000A0393" w:rsidRDefault="0073049B" w:rsidP="0073049B">
      <w:pPr>
        <w:adjustRightInd w:val="0"/>
        <w:spacing w:line="209" w:lineRule="auto"/>
        <w:rPr>
          <w:rFonts w:ascii="メイリオ" w:eastAsia="メイリオ" w:hAnsi="メイリオ" w:hint="eastAsia"/>
          <w:sz w:val="22"/>
          <w:szCs w:val="22"/>
          <w:cs/>
        </w:rPr>
      </w:pPr>
      <w:r w:rsidRPr="000A0393">
        <w:rPr>
          <w:rFonts w:ascii="メイリオ" w:eastAsia="メイリオ" w:hAnsi="メイリオ" w:cstheme="majorHAnsi"/>
          <w:sz w:val="22"/>
          <w:szCs w:val="22"/>
        </w:rPr>
        <w:t>▼公式</w:t>
      </w:r>
      <w:r w:rsidR="000A0393" w:rsidRPr="000A0393">
        <w:rPr>
          <w:rFonts w:ascii="メイリオ" w:eastAsia="メイリオ" w:hAnsi="メイリオ" w:cstheme="majorHAnsi" w:hint="eastAsia"/>
          <w:sz w:val="22"/>
          <w:szCs w:val="22"/>
          <w:cs/>
          <w:lang w:eastAsia="ja-JP"/>
        </w:rPr>
        <w:t>Twitter</w:t>
      </w:r>
    </w:p>
    <w:p w14:paraId="1FFC36E6" w14:textId="410637D6" w:rsidR="007A53EE" w:rsidRPr="00D13303" w:rsidRDefault="00000000" w:rsidP="007A53EE">
      <w:pPr>
        <w:autoSpaceDE w:val="0"/>
        <w:autoSpaceDN w:val="0"/>
        <w:rPr>
          <w:rFonts w:ascii="メイリオ" w:eastAsia="メイリオ" w:hAnsi="メイリオ" w:cstheme="majorHAnsi"/>
          <w:sz w:val="22"/>
          <w:szCs w:val="22"/>
          <w:lang w:eastAsia="ja-JP"/>
        </w:rPr>
      </w:pPr>
      <w:hyperlink r:id="rId12" w:history="1">
        <w:r w:rsidR="007A53EE" w:rsidRPr="00D13303">
          <w:rPr>
            <w:rStyle w:val="a3"/>
            <w:rFonts w:ascii="メイリオ" w:eastAsia="メイリオ" w:hAnsi="メイリオ" w:cstheme="majorHAnsi"/>
            <w:sz w:val="22"/>
            <w:szCs w:val="22"/>
            <w:lang w:eastAsia="ja-JP"/>
          </w:rPr>
          <w:t>https://twitter.com/circus_info</w:t>
        </w:r>
      </w:hyperlink>
    </w:p>
    <w:p w14:paraId="5457C6DF" w14:textId="22E0AA91" w:rsidR="007A53EE" w:rsidRPr="00D13303" w:rsidRDefault="007A53EE" w:rsidP="007A53EE">
      <w:pPr>
        <w:autoSpaceDE w:val="0"/>
        <w:autoSpaceDN w:val="0"/>
        <w:rPr>
          <w:rFonts w:ascii="メイリオ" w:eastAsia="メイリオ" w:hAnsi="メイリオ" w:cstheme="majorHAnsi"/>
          <w:sz w:val="22"/>
          <w:szCs w:val="22"/>
          <w:lang w:eastAsia="ja-JP"/>
        </w:rPr>
      </w:pPr>
      <w:r w:rsidRPr="00D13303">
        <w:rPr>
          <w:rFonts w:ascii="メイリオ" w:eastAsia="メイリオ" w:hAnsi="メイリオ" w:cstheme="majorHAnsi"/>
          <w:sz w:val="22"/>
          <w:szCs w:val="22"/>
          <w:lang w:eastAsia="ja-JP"/>
        </w:rPr>
        <w:t>@circus_info</w:t>
      </w:r>
    </w:p>
    <w:p w14:paraId="51237212" w14:textId="77777777" w:rsidR="00A2317C" w:rsidRPr="00D13303" w:rsidRDefault="00A2317C" w:rsidP="0073049B">
      <w:pPr>
        <w:adjustRightInd w:val="0"/>
        <w:spacing w:line="209" w:lineRule="auto"/>
        <w:rPr>
          <w:rFonts w:ascii="メイリオ" w:eastAsia="メイリオ" w:hAnsi="メイリオ"/>
          <w:sz w:val="22"/>
          <w:szCs w:val="22"/>
          <w:cs/>
        </w:rPr>
      </w:pPr>
    </w:p>
    <w:p w14:paraId="77F8AF69" w14:textId="77777777" w:rsidR="00E71988" w:rsidRPr="00D13303" w:rsidRDefault="00E71988" w:rsidP="0073049B">
      <w:pPr>
        <w:adjustRightInd w:val="0"/>
        <w:spacing w:line="209" w:lineRule="auto"/>
        <w:rPr>
          <w:rFonts w:ascii="メイリオ" w:eastAsia="メイリオ" w:hAnsi="メイリオ"/>
          <w:sz w:val="22"/>
          <w:szCs w:val="22"/>
          <w:cs/>
        </w:rPr>
      </w:pPr>
    </w:p>
    <w:p w14:paraId="799D0578" w14:textId="7F30D84D" w:rsidR="0073049B" w:rsidRPr="00D13303" w:rsidRDefault="0073049B" w:rsidP="0073049B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>▼製品概要</w:t>
      </w:r>
    </w:p>
    <w:p w14:paraId="5D66D1CA" w14:textId="77777777" w:rsidR="007A53EE" w:rsidRPr="00D13303" w:rsidRDefault="007A53EE" w:rsidP="007A53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メイリオ" w:eastAsia="メイリオ" w:hAnsi="メイリオ" w:cstheme="majorHAnsi"/>
          <w:sz w:val="22"/>
          <w:szCs w:val="22"/>
          <w:lang w:eastAsia="ja-JP"/>
        </w:rPr>
      </w:pPr>
      <w:r w:rsidRPr="00D13303">
        <w:rPr>
          <w:rFonts w:ascii="メイリオ" w:eastAsia="メイリオ" w:hAnsi="メイリオ" w:cstheme="majorHAnsi"/>
          <w:sz w:val="22"/>
          <w:szCs w:val="22"/>
          <w:lang w:eastAsia="ja-JP"/>
        </w:rPr>
        <w:lastRenderedPageBreak/>
        <w:t>■タイトル：D.C.5 Future Link ～ダ・カーポ5～ フューチャーリンク</w:t>
      </w:r>
    </w:p>
    <w:p w14:paraId="4C8B0D0C" w14:textId="77777777" w:rsidR="007A53EE" w:rsidRPr="00D13303" w:rsidRDefault="007A53EE" w:rsidP="007A53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メイリオ" w:eastAsia="メイリオ" w:hAnsi="メイリオ" w:cstheme="majorHAnsi"/>
          <w:sz w:val="22"/>
          <w:szCs w:val="22"/>
          <w:lang w:eastAsia="ja-JP"/>
        </w:rPr>
      </w:pPr>
      <w:r w:rsidRPr="00D13303">
        <w:rPr>
          <w:rFonts w:ascii="メイリオ" w:eastAsia="メイリオ" w:hAnsi="メイリオ" w:cstheme="majorHAnsi"/>
          <w:sz w:val="22"/>
          <w:szCs w:val="22"/>
          <w:lang w:eastAsia="ja-JP"/>
        </w:rPr>
        <w:t>■対応OS　：Windows 10/11</w:t>
      </w:r>
    </w:p>
    <w:p w14:paraId="0D8056F6" w14:textId="77777777" w:rsidR="007A53EE" w:rsidRPr="00D13303" w:rsidRDefault="007A53EE" w:rsidP="007A53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メイリオ" w:eastAsia="メイリオ" w:hAnsi="メイリオ" w:cstheme="majorHAnsi"/>
          <w:sz w:val="22"/>
          <w:szCs w:val="22"/>
          <w:lang w:eastAsia="ja-JP"/>
        </w:rPr>
      </w:pPr>
      <w:r w:rsidRPr="00D13303">
        <w:rPr>
          <w:rFonts w:ascii="メイリオ" w:eastAsia="メイリオ" w:hAnsi="メイリオ" w:cstheme="majorHAnsi"/>
          <w:sz w:val="22"/>
          <w:szCs w:val="22"/>
          <w:lang w:eastAsia="ja-JP"/>
        </w:rPr>
        <w:t>■メディア：DVD-ROM</w:t>
      </w:r>
    </w:p>
    <w:p w14:paraId="0F94C76E" w14:textId="77777777" w:rsidR="007A53EE" w:rsidRPr="00D13303" w:rsidRDefault="007A53EE" w:rsidP="007A53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メイリオ" w:eastAsia="メイリオ" w:hAnsi="メイリオ" w:cstheme="majorHAnsi"/>
          <w:sz w:val="22"/>
          <w:szCs w:val="22"/>
          <w:lang w:eastAsia="ja-JP"/>
        </w:rPr>
      </w:pPr>
      <w:r w:rsidRPr="00D13303">
        <w:rPr>
          <w:rFonts w:ascii="メイリオ" w:eastAsia="メイリオ" w:hAnsi="メイリオ" w:cstheme="majorHAnsi"/>
          <w:sz w:val="22"/>
          <w:szCs w:val="22"/>
          <w:lang w:eastAsia="ja-JP"/>
        </w:rPr>
        <w:t>■販売区分：全年齢対象</w:t>
      </w:r>
    </w:p>
    <w:p w14:paraId="59B372F1" w14:textId="77777777" w:rsidR="007A53EE" w:rsidRPr="00D13303" w:rsidRDefault="007A53EE" w:rsidP="007A53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メイリオ" w:eastAsia="メイリオ" w:hAnsi="メイリオ" w:cstheme="majorHAnsi"/>
          <w:sz w:val="22"/>
          <w:szCs w:val="22"/>
          <w:lang w:eastAsia="ja-JP"/>
        </w:rPr>
      </w:pPr>
      <w:r w:rsidRPr="00D13303">
        <w:rPr>
          <w:rFonts w:ascii="メイリオ" w:eastAsia="メイリオ" w:hAnsi="メイリオ" w:cstheme="majorHAnsi"/>
          <w:sz w:val="22"/>
          <w:szCs w:val="22"/>
          <w:lang w:eastAsia="ja-JP"/>
        </w:rPr>
        <w:t>■ジャンル：こそばゆい学園恋愛アドベンチャー</w:t>
      </w:r>
    </w:p>
    <w:p w14:paraId="544D794A" w14:textId="77777777" w:rsidR="007A53EE" w:rsidRPr="00D13303" w:rsidRDefault="007A53EE" w:rsidP="007A53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メイリオ" w:eastAsia="メイリオ" w:hAnsi="メイリオ" w:cstheme="majorHAnsi"/>
          <w:sz w:val="22"/>
          <w:szCs w:val="22"/>
          <w:lang w:eastAsia="ja-JP"/>
        </w:rPr>
      </w:pPr>
      <w:r w:rsidRPr="00D13303">
        <w:rPr>
          <w:rFonts w:ascii="メイリオ" w:eastAsia="メイリオ" w:hAnsi="メイリオ" w:cstheme="majorHAnsi"/>
          <w:sz w:val="22"/>
          <w:szCs w:val="22"/>
          <w:lang w:eastAsia="ja-JP"/>
        </w:rPr>
        <w:t>■コピーライト表記：(C)2023 CIRCUS</w:t>
      </w:r>
    </w:p>
    <w:p w14:paraId="0FE6ECF9" w14:textId="291DCE9F" w:rsidR="00322F80" w:rsidRPr="00D13303" w:rsidRDefault="00322F80" w:rsidP="0073049B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  <w:cs/>
        </w:rPr>
      </w:pPr>
    </w:p>
    <w:p w14:paraId="778C6C25" w14:textId="77777777" w:rsidR="00322F80" w:rsidRPr="00D13303" w:rsidRDefault="00322F80" w:rsidP="0073049B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</w:p>
    <w:p w14:paraId="2AB483EF" w14:textId="09E9EDBE" w:rsidR="00A2317C" w:rsidRPr="00D13303" w:rsidRDefault="0073049B" w:rsidP="0073049B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>タイトル：</w:t>
      </w:r>
      <w:r w:rsidR="007A53EE" w:rsidRPr="00D13303">
        <w:rPr>
          <w:rFonts w:ascii="メイリオ" w:eastAsia="メイリオ" w:hAnsi="メイリオ" w:cstheme="majorHAnsi"/>
          <w:sz w:val="22"/>
          <w:szCs w:val="22"/>
          <w:lang w:eastAsia="ja-JP"/>
        </w:rPr>
        <w:t>D.C.5 Future Link ～ダ・カーポ5～ フューチャーリンク</w:t>
      </w:r>
    </w:p>
    <w:p w14:paraId="08D0C204" w14:textId="52D0594D" w:rsidR="00914FC5" w:rsidRPr="00D13303" w:rsidRDefault="0073049B" w:rsidP="0073049B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>プラットフォーム</w:t>
      </w:r>
      <w:r w:rsidR="00914FC5" w:rsidRPr="00D13303">
        <w:rPr>
          <w:rFonts w:ascii="メイリオ" w:eastAsia="メイリオ" w:hAnsi="メイリオ" w:cstheme="majorHAnsi"/>
          <w:sz w:val="22"/>
          <w:szCs w:val="22"/>
        </w:rPr>
        <w:t>：</w:t>
      </w:r>
      <w:r w:rsidR="0087433B" w:rsidRPr="00D13303">
        <w:rPr>
          <w:rFonts w:ascii="メイリオ" w:eastAsia="メイリオ" w:hAnsi="メイリオ" w:cstheme="majorHAnsi"/>
          <w:sz w:val="22"/>
          <w:szCs w:val="22"/>
        </w:rPr>
        <w:t>PC(パッケージ版)、PC(DL版)</w:t>
      </w:r>
    </w:p>
    <w:p w14:paraId="71037D18" w14:textId="6598BD3A" w:rsidR="0073049B" w:rsidRPr="00D13303" w:rsidRDefault="0073049B" w:rsidP="005A4053">
      <w:pPr>
        <w:adjustRightInd w:val="0"/>
        <w:spacing w:line="209" w:lineRule="auto"/>
        <w:rPr>
          <w:rFonts w:ascii="メイリオ" w:eastAsia="メイリオ" w:hAnsi="メイリオ" w:cstheme="majorHAnsi"/>
          <w:sz w:val="22"/>
          <w:szCs w:val="22"/>
        </w:rPr>
      </w:pPr>
      <w:r w:rsidRPr="00D13303">
        <w:rPr>
          <w:rFonts w:ascii="メイリオ" w:eastAsia="メイリオ" w:hAnsi="メイリオ" w:cstheme="majorHAnsi"/>
          <w:sz w:val="22"/>
          <w:szCs w:val="22"/>
        </w:rPr>
        <w:t>権利表記：</w:t>
      </w:r>
      <w:r w:rsidR="00A2317C" w:rsidRPr="00D13303">
        <w:rPr>
          <w:rFonts w:ascii="メイリオ" w:eastAsia="メイリオ" w:hAnsi="メイリオ" w:cstheme="majorHAnsi"/>
          <w:sz w:val="22"/>
          <w:szCs w:val="22"/>
        </w:rPr>
        <w:t>©202</w:t>
      </w:r>
      <w:r w:rsidR="007A53EE" w:rsidRPr="00D13303">
        <w:rPr>
          <w:rFonts w:ascii="メイリオ" w:eastAsia="メイリオ" w:hAnsi="メイリオ" w:cstheme="majorHAnsi"/>
          <w:sz w:val="22"/>
          <w:szCs w:val="22"/>
        </w:rPr>
        <w:t>3</w:t>
      </w:r>
      <w:r w:rsidR="00A2317C" w:rsidRPr="00D13303">
        <w:rPr>
          <w:rFonts w:ascii="メイリオ" w:eastAsia="メイリオ" w:hAnsi="メイリオ" w:cstheme="majorHAnsi"/>
          <w:sz w:val="22"/>
          <w:szCs w:val="22"/>
        </w:rPr>
        <w:t xml:space="preserve"> </w:t>
      </w:r>
      <w:r w:rsidR="007F0F8E" w:rsidRPr="00D13303">
        <w:rPr>
          <w:rFonts w:ascii="メイリオ" w:eastAsia="メイリオ" w:hAnsi="メイリオ" w:cstheme="majorHAnsi"/>
          <w:sz w:val="22"/>
          <w:szCs w:val="22"/>
        </w:rPr>
        <w:t>CIRCUS</w:t>
      </w:r>
    </w:p>
    <w:p w14:paraId="3C261B56" w14:textId="77777777" w:rsidR="00A2317C" w:rsidRPr="00D13303" w:rsidRDefault="00A2317C" w:rsidP="005A4053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63B8D6E5" w14:textId="77777777" w:rsidR="005E2DA9" w:rsidRPr="00D13303" w:rsidRDefault="005E2DA9" w:rsidP="005E2DA9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D13303">
        <w:rPr>
          <w:rFonts w:ascii="メイリオ" w:eastAsia="メイリオ" w:hAnsi="メイリオ" w:cs="メイリオ" w:hint="eastAsia"/>
          <w:sz w:val="20"/>
          <w:szCs w:val="20"/>
        </w:rPr>
        <w:t>■報道関係者用 本件に関するお問い合わせ</w:t>
      </w:r>
    </w:p>
    <w:p w14:paraId="4518ED60" w14:textId="77777777" w:rsidR="005E2DA9" w:rsidRPr="00D13303" w:rsidRDefault="005E2DA9" w:rsidP="005E2DA9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D13303">
        <w:rPr>
          <w:rFonts w:ascii="メイリオ" w:eastAsia="メイリオ" w:hAnsi="メイリオ" w:cs="メイリオ" w:hint="eastAsia"/>
          <w:sz w:val="20"/>
          <w:szCs w:val="20"/>
        </w:rPr>
        <w:t>合同会社 EXNOAプレス窓口</w:t>
      </w:r>
    </w:p>
    <w:p w14:paraId="68576213" w14:textId="77777777" w:rsidR="005E2DA9" w:rsidRPr="00D13303" w:rsidRDefault="005E2DA9" w:rsidP="005E2DA9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D13303">
        <w:rPr>
          <w:rFonts w:ascii="メイリオ" w:eastAsia="メイリオ" w:hAnsi="メイリオ" w:cs="メイリオ" w:hint="eastAsia"/>
          <w:sz w:val="20"/>
          <w:szCs w:val="20"/>
        </w:rPr>
        <w:t>E-MAIL：dmmgames-press@dmm.com</w:t>
      </w:r>
    </w:p>
    <w:p w14:paraId="52F74698" w14:textId="77777777" w:rsidR="00177348" w:rsidRPr="005E2DA9" w:rsidRDefault="00177348">
      <w:pPr>
        <w:widowControl/>
        <w:rPr>
          <w:rFonts w:ascii="メイリオ" w:eastAsia="メイリオ" w:hAnsi="メイリオ"/>
          <w:sz w:val="20"/>
          <w:szCs w:val="20"/>
        </w:rPr>
      </w:pPr>
    </w:p>
    <w:sectPr w:rsidR="00177348" w:rsidRPr="005E2DA9" w:rsidSect="004140B8">
      <w:headerReference w:type="default" r:id="rId13"/>
      <w:footerReference w:type="default" r:id="rId14"/>
      <w:pgSz w:w="11906" w:h="16838"/>
      <w:pgMar w:top="1537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3C627" w14:textId="77777777" w:rsidR="00203415" w:rsidRDefault="00203415">
      <w:r>
        <w:separator/>
      </w:r>
    </w:p>
  </w:endnote>
  <w:endnote w:type="continuationSeparator" w:id="0">
    <w:p w14:paraId="64393727" w14:textId="77777777" w:rsidR="00203415" w:rsidRDefault="0020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7C163" w14:textId="77777777" w:rsidR="00402239" w:rsidRPr="00F00896" w:rsidRDefault="000801B7" w:rsidP="00A93118">
    <w:pPr>
      <w:pStyle w:val="a6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7A2F7C">
      <w:rPr>
        <w:rFonts w:ascii="ＭＳ Ｐゴシック" w:eastAsia="ＭＳ Ｐゴシック" w:hAnsi="ＭＳ Ｐゴシック"/>
        <w:noProof/>
        <w:kern w:val="0"/>
        <w:sz w:val="18"/>
        <w:szCs w:val="18"/>
      </w:rPr>
      <w:t>4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7A2F7C">
      <w:rPr>
        <w:rFonts w:ascii="ＭＳ Ｐゴシック" w:eastAsia="ＭＳ Ｐゴシック" w:hAnsi="ＭＳ Ｐゴシック"/>
        <w:noProof/>
        <w:kern w:val="0"/>
        <w:sz w:val="18"/>
        <w:szCs w:val="18"/>
      </w:rPr>
      <w:t>5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A2328" w14:textId="77777777" w:rsidR="00203415" w:rsidRDefault="00203415">
      <w:r>
        <w:separator/>
      </w:r>
    </w:p>
  </w:footnote>
  <w:footnote w:type="continuationSeparator" w:id="0">
    <w:p w14:paraId="0113935A" w14:textId="77777777" w:rsidR="00203415" w:rsidRDefault="00203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1FC9" w14:textId="77777777" w:rsidR="00402239" w:rsidRPr="00CD0F68" w:rsidRDefault="00402239" w:rsidP="00C20CB2">
    <w:pPr>
      <w:pStyle w:val="a4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C6B"/>
    <w:rsid w:val="00030151"/>
    <w:rsid w:val="0003019B"/>
    <w:rsid w:val="000318AB"/>
    <w:rsid w:val="0003486D"/>
    <w:rsid w:val="000443D3"/>
    <w:rsid w:val="0007052F"/>
    <w:rsid w:val="000801B7"/>
    <w:rsid w:val="000A0393"/>
    <w:rsid w:val="000D1DD4"/>
    <w:rsid w:val="000D6478"/>
    <w:rsid w:val="00141D5C"/>
    <w:rsid w:val="00177348"/>
    <w:rsid w:val="001A72F6"/>
    <w:rsid w:val="001B306E"/>
    <w:rsid w:val="001C16CB"/>
    <w:rsid w:val="001E75B4"/>
    <w:rsid w:val="001F15E0"/>
    <w:rsid w:val="001F616D"/>
    <w:rsid w:val="00203415"/>
    <w:rsid w:val="00213C2B"/>
    <w:rsid w:val="00255BA8"/>
    <w:rsid w:val="00287992"/>
    <w:rsid w:val="00291CFC"/>
    <w:rsid w:val="002924C1"/>
    <w:rsid w:val="002C006C"/>
    <w:rsid w:val="00320C69"/>
    <w:rsid w:val="00322F80"/>
    <w:rsid w:val="00357C51"/>
    <w:rsid w:val="003872F7"/>
    <w:rsid w:val="00390D40"/>
    <w:rsid w:val="003A6FC2"/>
    <w:rsid w:val="003B3398"/>
    <w:rsid w:val="003B77B6"/>
    <w:rsid w:val="003D6114"/>
    <w:rsid w:val="003E6752"/>
    <w:rsid w:val="003F5ADD"/>
    <w:rsid w:val="00401EE2"/>
    <w:rsid w:val="00402239"/>
    <w:rsid w:val="004140B8"/>
    <w:rsid w:val="00415274"/>
    <w:rsid w:val="004752AB"/>
    <w:rsid w:val="004A73D0"/>
    <w:rsid w:val="004E0C00"/>
    <w:rsid w:val="004F5931"/>
    <w:rsid w:val="0052797A"/>
    <w:rsid w:val="00564957"/>
    <w:rsid w:val="005837EE"/>
    <w:rsid w:val="005A4053"/>
    <w:rsid w:val="005D409C"/>
    <w:rsid w:val="005E2DA9"/>
    <w:rsid w:val="00624DED"/>
    <w:rsid w:val="00643439"/>
    <w:rsid w:val="0067743D"/>
    <w:rsid w:val="00677ECA"/>
    <w:rsid w:val="00701B6D"/>
    <w:rsid w:val="00702C11"/>
    <w:rsid w:val="0073049B"/>
    <w:rsid w:val="007705C9"/>
    <w:rsid w:val="00771F2B"/>
    <w:rsid w:val="0077656F"/>
    <w:rsid w:val="00786BEB"/>
    <w:rsid w:val="007A2F7C"/>
    <w:rsid w:val="007A53EE"/>
    <w:rsid w:val="007F0F8E"/>
    <w:rsid w:val="00847B68"/>
    <w:rsid w:val="00867664"/>
    <w:rsid w:val="0087433B"/>
    <w:rsid w:val="008B717A"/>
    <w:rsid w:val="008D1117"/>
    <w:rsid w:val="008E033A"/>
    <w:rsid w:val="00906E4A"/>
    <w:rsid w:val="00914FC5"/>
    <w:rsid w:val="009615C7"/>
    <w:rsid w:val="0097044D"/>
    <w:rsid w:val="009943DE"/>
    <w:rsid w:val="009B29E8"/>
    <w:rsid w:val="009D250E"/>
    <w:rsid w:val="009F464C"/>
    <w:rsid w:val="00A0069E"/>
    <w:rsid w:val="00A2317C"/>
    <w:rsid w:val="00A50D8D"/>
    <w:rsid w:val="00A56624"/>
    <w:rsid w:val="00A70939"/>
    <w:rsid w:val="00A72332"/>
    <w:rsid w:val="00AB6425"/>
    <w:rsid w:val="00AC1178"/>
    <w:rsid w:val="00AF55AC"/>
    <w:rsid w:val="00B0297B"/>
    <w:rsid w:val="00B3011B"/>
    <w:rsid w:val="00B457EA"/>
    <w:rsid w:val="00B80111"/>
    <w:rsid w:val="00B82948"/>
    <w:rsid w:val="00B91485"/>
    <w:rsid w:val="00B9322D"/>
    <w:rsid w:val="00BE0B77"/>
    <w:rsid w:val="00BE135F"/>
    <w:rsid w:val="00C01D9E"/>
    <w:rsid w:val="00C6571F"/>
    <w:rsid w:val="00C74A3A"/>
    <w:rsid w:val="00C81C6B"/>
    <w:rsid w:val="00C85D45"/>
    <w:rsid w:val="00C915CC"/>
    <w:rsid w:val="00CE528F"/>
    <w:rsid w:val="00D13303"/>
    <w:rsid w:val="00D4457C"/>
    <w:rsid w:val="00D64F11"/>
    <w:rsid w:val="00D97E1F"/>
    <w:rsid w:val="00DA5C2F"/>
    <w:rsid w:val="00DA5D08"/>
    <w:rsid w:val="00DB579A"/>
    <w:rsid w:val="00DE4A37"/>
    <w:rsid w:val="00E33DBD"/>
    <w:rsid w:val="00E40214"/>
    <w:rsid w:val="00E43A1C"/>
    <w:rsid w:val="00E71988"/>
    <w:rsid w:val="00E76F4B"/>
    <w:rsid w:val="00EA4CE0"/>
    <w:rsid w:val="00EB1A37"/>
    <w:rsid w:val="00EE0E13"/>
    <w:rsid w:val="00F01D75"/>
    <w:rsid w:val="00F96C42"/>
    <w:rsid w:val="00FC332B"/>
    <w:rsid w:val="00FD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BDF935"/>
  <w15:chartTrackingRefBased/>
  <w15:docId w15:val="{67B2ECA3-A55B-4B5F-B581-701277161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3EE"/>
    <w:pPr>
      <w:widowControl w:val="0"/>
      <w:suppressAutoHyphens/>
    </w:pPr>
    <w:rPr>
      <w:rFonts w:ascii="Times New Roman" w:eastAsia="ＭＳ Ｐ明朝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81C6B"/>
    <w:rPr>
      <w:color w:val="0563C1" w:themeColor="hyperlink"/>
      <w:u w:val="single"/>
    </w:rPr>
  </w:style>
  <w:style w:type="paragraph" w:styleId="a4">
    <w:name w:val="header"/>
    <w:basedOn w:val="a"/>
    <w:link w:val="a5"/>
    <w:unhideWhenUsed/>
    <w:rsid w:val="00C81C6B"/>
    <w:pPr>
      <w:tabs>
        <w:tab w:val="center" w:pos="4252"/>
        <w:tab w:val="right" w:pos="8504"/>
      </w:tabs>
      <w:suppressAutoHyphens w:val="0"/>
      <w:snapToGrid w:val="0"/>
      <w:jc w:val="both"/>
    </w:pPr>
    <w:rPr>
      <w:rFonts w:asciiTheme="minorHAnsi" w:eastAsiaTheme="minorEastAsia" w:hAnsiTheme="minorHAnsi" w:cstheme="minorBidi"/>
      <w:sz w:val="21"/>
      <w:szCs w:val="22"/>
      <w:lang w:eastAsia="ja-JP" w:bidi="ar-SA"/>
    </w:rPr>
  </w:style>
  <w:style w:type="character" w:customStyle="1" w:styleId="a5">
    <w:name w:val="ヘッダー (文字)"/>
    <w:basedOn w:val="a0"/>
    <w:link w:val="a4"/>
    <w:rsid w:val="00C81C6B"/>
  </w:style>
  <w:style w:type="paragraph" w:styleId="a6">
    <w:name w:val="footer"/>
    <w:basedOn w:val="a"/>
    <w:link w:val="a7"/>
    <w:unhideWhenUsed/>
    <w:rsid w:val="00C81C6B"/>
    <w:pPr>
      <w:tabs>
        <w:tab w:val="center" w:pos="4252"/>
        <w:tab w:val="right" w:pos="8504"/>
      </w:tabs>
      <w:suppressAutoHyphens w:val="0"/>
      <w:snapToGrid w:val="0"/>
      <w:jc w:val="both"/>
    </w:pPr>
    <w:rPr>
      <w:rFonts w:asciiTheme="minorHAnsi" w:eastAsiaTheme="minorEastAsia" w:hAnsiTheme="minorHAnsi" w:cstheme="minorBidi"/>
      <w:sz w:val="21"/>
      <w:szCs w:val="22"/>
      <w:lang w:eastAsia="ja-JP" w:bidi="ar-SA"/>
    </w:rPr>
  </w:style>
  <w:style w:type="character" w:customStyle="1" w:styleId="a7">
    <w:name w:val="フッター (文字)"/>
    <w:basedOn w:val="a0"/>
    <w:link w:val="a6"/>
    <w:rsid w:val="00C81C6B"/>
  </w:style>
  <w:style w:type="paragraph" w:styleId="a8">
    <w:name w:val="List Paragraph"/>
    <w:basedOn w:val="a"/>
    <w:uiPriority w:val="34"/>
    <w:qFormat/>
    <w:rsid w:val="00E43A1C"/>
    <w:pPr>
      <w:suppressAutoHyphens w:val="0"/>
      <w:ind w:leftChars="400" w:left="840"/>
      <w:jc w:val="both"/>
    </w:pPr>
    <w:rPr>
      <w:rFonts w:ascii="Century" w:eastAsia="ＭＳ 明朝" w:hAnsi="Century" w:cs="Times New Roman"/>
      <w:sz w:val="21"/>
      <w:lang w:eastAsia="ja-JP" w:bidi="ar-SA"/>
    </w:rPr>
  </w:style>
  <w:style w:type="character" w:styleId="a9">
    <w:name w:val="Mention"/>
    <w:basedOn w:val="a0"/>
    <w:uiPriority w:val="99"/>
    <w:semiHidden/>
    <w:unhideWhenUsed/>
    <w:rsid w:val="00AF55AC"/>
    <w:rPr>
      <w:color w:val="2B579A"/>
      <w:shd w:val="clear" w:color="auto" w:fill="E6E6E6"/>
    </w:rPr>
  </w:style>
  <w:style w:type="character" w:styleId="aa">
    <w:name w:val="Unresolved Mention"/>
    <w:basedOn w:val="a0"/>
    <w:uiPriority w:val="99"/>
    <w:semiHidden/>
    <w:unhideWhenUsed/>
    <w:rsid w:val="003E6752"/>
    <w:rPr>
      <w:color w:val="808080"/>
      <w:shd w:val="clear" w:color="auto" w:fill="E6E6E6"/>
    </w:rPr>
  </w:style>
  <w:style w:type="character" w:styleId="ab">
    <w:name w:val="annotation reference"/>
    <w:basedOn w:val="a0"/>
    <w:uiPriority w:val="99"/>
    <w:semiHidden/>
    <w:unhideWhenUsed/>
    <w:rsid w:val="0028799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87992"/>
    <w:pPr>
      <w:suppressAutoHyphens w:val="0"/>
    </w:pPr>
    <w:rPr>
      <w:rFonts w:ascii="Century" w:eastAsia="ＭＳ 明朝" w:hAnsi="Century" w:cs="Times New Roman"/>
      <w:sz w:val="21"/>
      <w:lang w:eastAsia="ja-JP" w:bidi="ar-SA"/>
    </w:rPr>
  </w:style>
  <w:style w:type="character" w:customStyle="1" w:styleId="ad">
    <w:name w:val="コメント文字列 (文字)"/>
    <w:basedOn w:val="a0"/>
    <w:link w:val="ac"/>
    <w:uiPriority w:val="99"/>
    <w:semiHidden/>
    <w:rsid w:val="00287992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8799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87992"/>
    <w:rPr>
      <w:rFonts w:ascii="Century" w:eastAsia="ＭＳ 明朝" w:hAnsi="Century" w:cs="Times New Roman"/>
      <w:b/>
      <w:bCs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2879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879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9968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365086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1303340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14437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252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6376348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9739041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16227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.dmm.com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witter.com/circus_inf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circus-co.jp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2330A-82C2-4C00-A44E-6F7597166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畑山 裕美</dc:creator>
  <cp:keywords/>
  <dc:description/>
  <cp:lastModifiedBy>齊藤 楓</cp:lastModifiedBy>
  <cp:revision>17</cp:revision>
  <cp:lastPrinted>2017-01-06T01:47:00Z</cp:lastPrinted>
  <dcterms:created xsi:type="dcterms:W3CDTF">2020-04-15T04:18:00Z</dcterms:created>
  <dcterms:modified xsi:type="dcterms:W3CDTF">2023-08-23T06:06:00Z</dcterms:modified>
</cp:coreProperties>
</file>