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6C5FE" w14:textId="77777777" w:rsidR="0083619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209" w:lineRule="auto"/>
        <w:jc w:val="left"/>
        <w:rPr>
          <w:rFonts w:ascii="メイリオ" w:eastAsia="メイリオ" w:hAnsi="メイリオ" w:cs="メイリオ"/>
          <w:b/>
          <w:color w:val="000000"/>
          <w:sz w:val="36"/>
          <w:szCs w:val="36"/>
        </w:rPr>
      </w:pPr>
      <w:bookmarkStart w:id="0" w:name="_heading=h.3znysh7" w:colFirst="0" w:colLast="0"/>
      <w:bookmarkEnd w:id="0"/>
      <w:r>
        <w:rPr>
          <w:rFonts w:ascii="メイリオ" w:eastAsia="メイリオ" w:hAnsi="メイリオ" w:cs="メイリオ"/>
          <w:b/>
          <w:color w:val="000000"/>
          <w:sz w:val="36"/>
          <w:szCs w:val="36"/>
        </w:rPr>
        <w:t xml:space="preserve">PRESS RELEASE　　　　　　　　　　　</w:t>
      </w:r>
      <w:r>
        <w:rPr>
          <w:rFonts w:ascii="メイリオ" w:eastAsia="メイリオ" w:hAnsi="メイリオ" w:cs="メイリオ"/>
          <w:b/>
          <w:noProof/>
          <w:color w:val="000000"/>
          <w:sz w:val="36"/>
          <w:szCs w:val="36"/>
        </w:rPr>
        <w:drawing>
          <wp:inline distT="0" distB="0" distL="0" distR="0" wp14:anchorId="39E30B7B" wp14:editId="563C384B">
            <wp:extent cx="1704095" cy="220901"/>
            <wp:effectExtent l="0" t="0" r="0" b="0"/>
            <wp:docPr id="34" name="image8.png" descr="C:\Users\nishimura-maki\AppData\Local\Microsoft\Windows\INetCache\Content.Word\dmmgames_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 descr="C:\Users\nishimura-maki\AppData\Local\Microsoft\Windows\INetCache\Content.Word\dmmgames_logo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F4873A7" wp14:editId="7989C8C6">
                <wp:simplePos x="0" y="0"/>
                <wp:positionH relativeFrom="column">
                  <wp:posOffset>1</wp:posOffset>
                </wp:positionH>
                <wp:positionV relativeFrom="paragraph">
                  <wp:posOffset>469900</wp:posOffset>
                </wp:positionV>
                <wp:extent cx="6191250" cy="64135"/>
                <wp:effectExtent l="0" t="0" r="0" b="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59900" y="3757458"/>
                          <a:ext cx="6172200" cy="45085"/>
                        </a:xfrm>
                        <a:prstGeom prst="rect">
                          <a:avLst/>
                        </a:prstGeom>
                        <a:solidFill>
                          <a:schemeClr val="dk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9C5EBF0" w14:textId="77777777" w:rsidR="00836197" w:rsidRDefault="00836197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4873A7" id="正方形/長方形 30" o:spid="_x0000_s1026" style="position:absolute;margin-left:0;margin-top:37pt;width:487.5pt;height:5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" fillcolor="black [3200]">
                <v:stroke startarrowwidth="narrow" startarrowlength="short" endarrowwidth="narrow" endarrowlength="short"/>
                <v:textbox inset="2.53958mm,2.53958mm,2.53958mm,2.53958mm">
                  <w:txbxContent>
                    <w:p w14:paraId="39C5EBF0" w14:textId="77777777" w:rsidR="00836197" w:rsidRDefault="00836197">
                      <w:pPr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C96914A" w14:textId="77777777" w:rsidR="00836197" w:rsidRDefault="00836197">
      <w:pPr>
        <w:spacing w:line="209" w:lineRule="auto"/>
        <w:ind w:right="840"/>
        <w:rPr>
          <w:rFonts w:ascii="メイリオ" w:eastAsia="メイリオ" w:hAnsi="メイリオ" w:cs="メイリオ"/>
        </w:rPr>
      </w:pPr>
    </w:p>
    <w:p w14:paraId="1750B301" w14:textId="1186B0C7" w:rsidR="00836197" w:rsidRDefault="00000000">
      <w:pPr>
        <w:spacing w:line="209" w:lineRule="auto"/>
        <w:jc w:val="righ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</w:rPr>
        <w:t xml:space="preserve">報道関係者各位　　　　　　　　　　　　　　　　　　　　　　　　　　　　　　</w:t>
      </w:r>
      <w:r>
        <w:rPr>
          <w:rFonts w:ascii="メイリオ" w:eastAsia="メイリオ" w:hAnsi="メイリオ" w:cs="メイリオ"/>
          <w:color w:val="000000"/>
        </w:rPr>
        <w:t>202</w:t>
      </w:r>
      <w:r w:rsidR="00AA51AA">
        <w:rPr>
          <w:rFonts w:ascii="メイリオ" w:eastAsia="メイリオ" w:hAnsi="メイリオ" w:cs="メイリオ"/>
          <w:color w:val="000000"/>
        </w:rPr>
        <w:t>2</w:t>
      </w:r>
      <w:r>
        <w:rPr>
          <w:rFonts w:ascii="メイリオ" w:eastAsia="メイリオ" w:hAnsi="メイリオ" w:cs="メイリオ"/>
          <w:color w:val="000000"/>
        </w:rPr>
        <w:t>年11月7日</w:t>
      </w:r>
    </w:p>
    <w:p w14:paraId="0DEFEF27" w14:textId="77777777" w:rsidR="00836197" w:rsidRDefault="00836197">
      <w:pPr>
        <w:spacing w:line="209" w:lineRule="auto"/>
        <w:jc w:val="right"/>
        <w:rPr>
          <w:rFonts w:ascii="メイリオ" w:eastAsia="メイリオ" w:hAnsi="メイリオ" w:cs="メイリオ"/>
          <w:color w:val="000000"/>
        </w:rPr>
      </w:pPr>
    </w:p>
    <w:p w14:paraId="48B67113" w14:textId="77777777" w:rsidR="00836197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center"/>
        <w:rPr>
          <w:rFonts w:ascii="メイリオ" w:eastAsia="メイリオ" w:hAnsi="メイリオ" w:cs="メイリオ"/>
          <w:b/>
          <w:color w:val="3B3B3B"/>
          <w:sz w:val="28"/>
          <w:szCs w:val="28"/>
        </w:rPr>
      </w:pPr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>「救世少女 メシアガール おかわり」事前登録が本日スタート！</w:t>
      </w:r>
    </w:p>
    <w:p w14:paraId="1A1CD1CD" w14:textId="77777777" w:rsidR="00836197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center"/>
        <w:rPr>
          <w:rFonts w:ascii="メイリオ" w:eastAsia="メイリオ" w:hAnsi="メイリオ" w:cs="メイリオ"/>
          <w:b/>
          <w:color w:val="3B3B3B"/>
          <w:sz w:val="28"/>
          <w:szCs w:val="28"/>
          <w:highlight w:val="yellow"/>
        </w:rPr>
      </w:pPr>
      <w:r>
        <w:rPr>
          <w:rFonts w:ascii="メイリオ" w:eastAsia="メイリオ" w:hAnsi="メイリオ" w:cs="メイリオ"/>
          <w:b/>
          <w:color w:val="3B3B3B"/>
          <w:sz w:val="28"/>
          <w:szCs w:val="28"/>
        </w:rPr>
        <w:t>リニューアル記念カウントダウンガチャ＆DMMポイントプレゼントも開催中</w:t>
      </w:r>
    </w:p>
    <w:p w14:paraId="5EA96E87" w14:textId="77777777" w:rsidR="00836197" w:rsidRDefault="00000000">
      <w:pPr>
        <w:tabs>
          <w:tab w:val="left" w:pos="1275"/>
        </w:tabs>
        <w:spacing w:line="209" w:lineRule="auto"/>
        <w:ind w:firstLine="200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合同会社EXNOA（本社：東京都港区、CEO：村中 悠介、URL：</w:t>
      </w:r>
      <w:hyperlink r:id="rId8">
        <w:r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https://games.dmm.com/</w:t>
        </w:r>
      </w:hyperlink>
      <w:r>
        <w:rPr>
          <w:rFonts w:ascii="メイリオ" w:eastAsia="メイリオ" w:hAnsi="メイリオ" w:cs="メイリオ"/>
          <w:sz w:val="20"/>
          <w:szCs w:val="20"/>
        </w:rPr>
        <w:t>）が運営するDMM GAMESにおいて、</w:t>
      </w:r>
      <w:r>
        <w:rPr>
          <w:rFonts w:ascii="メイリオ" w:eastAsia="メイリオ" w:hAnsi="メイリオ" w:cs="メイリオ"/>
          <w:color w:val="000000"/>
          <w:sz w:val="20"/>
          <w:szCs w:val="20"/>
        </w:rPr>
        <w:t>11</w:t>
      </w:r>
      <w:r>
        <w:rPr>
          <w:rFonts w:ascii="メイリオ" w:eastAsia="メイリオ" w:hAnsi="メイリオ" w:cs="メイリオ"/>
          <w:sz w:val="20"/>
          <w:szCs w:val="20"/>
        </w:rPr>
        <w:t>月</w:t>
      </w:r>
      <w:r>
        <w:rPr>
          <w:rFonts w:ascii="メイリオ" w:eastAsia="メイリオ" w:hAnsi="メイリオ" w:cs="メイリオ"/>
          <w:color w:val="000000"/>
          <w:sz w:val="20"/>
          <w:szCs w:val="20"/>
        </w:rPr>
        <w:t>7</w:t>
      </w:r>
      <w:r>
        <w:rPr>
          <w:rFonts w:ascii="メイリオ" w:eastAsia="メイリオ" w:hAnsi="メイリオ" w:cs="メイリオ"/>
          <w:sz w:val="20"/>
          <w:szCs w:val="20"/>
        </w:rPr>
        <w:t>日に「救世少女 メシアガール おかわり」の事前登録を開始しました。</w:t>
      </w:r>
    </w:p>
    <w:p w14:paraId="25020EB5" w14:textId="77777777" w:rsidR="00836197" w:rsidRDefault="0083619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</w:p>
    <w:p w14:paraId="5AFAEB2D" w14:textId="77777777" w:rsidR="00836197" w:rsidRDefault="00000000">
      <w:pPr>
        <w:tabs>
          <w:tab w:val="left" w:pos="1275"/>
        </w:tabs>
        <w:spacing w:line="209" w:lineRule="auto"/>
        <w:jc w:val="center"/>
        <w:rPr>
          <w:rFonts w:ascii="メイリオ" w:eastAsia="メイリオ" w:hAnsi="メイリオ" w:cs="メイリオ"/>
        </w:rPr>
      </w:pPr>
      <w:r>
        <w:rPr>
          <w:noProof/>
        </w:rPr>
        <w:drawing>
          <wp:inline distT="0" distB="0" distL="0" distR="0" wp14:anchorId="35E83E7B" wp14:editId="29B1B38D">
            <wp:extent cx="6172200" cy="3238500"/>
            <wp:effectExtent l="0" t="0" r="0" b="0"/>
            <wp:docPr id="36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238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71D0ABE" w14:textId="77777777" w:rsidR="00836197" w:rsidRDefault="0083619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b/>
          <w:color w:val="C00000"/>
        </w:rPr>
      </w:pPr>
    </w:p>
    <w:p w14:paraId="6031FC5B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 xml:space="preserve">ゲームシステムの全面リニューアルを目的とした長期メンテナンスが行われている「救世少女 メシアガール」。タイトルを「救世少女 メシアガール おかわり」に改め、今冬の再リリースに向け、本日（2022年11月7日）より事前登録を開始しました。事前登録を行った人は、サービス開始までリニューアル記念カウントダウンガチャに参加することが可能です。 </w:t>
      </w:r>
    </w:p>
    <w:p w14:paraId="78AB0705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以前「救世少女 メシアガール」をプレイしていた人は「救世少女 メシアガール おかわり」に事前登録済みとなります。</w:t>
      </w:r>
    </w:p>
    <w:p w14:paraId="54395475" w14:textId="77777777" w:rsidR="00836197" w:rsidRDefault="00000000">
      <w:pPr>
        <w:tabs>
          <w:tab w:val="left" w:pos="1275"/>
        </w:tabs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また、過去にプレイしていたユーザーの皆様へは、リニューアルに伴う引継ぎ・補填がございます。</w:t>
      </w:r>
    </w:p>
    <w:p w14:paraId="366A0045" w14:textId="77777777" w:rsidR="00836197" w:rsidRDefault="00000000">
      <w:pPr>
        <w:tabs>
          <w:tab w:val="left" w:pos="1275"/>
        </w:tabs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詳細は公式サイト、Twitterをご確認ください。</w:t>
      </w:r>
    </w:p>
    <w:p w14:paraId="1B9922E5" w14:textId="77777777" w:rsidR="00836197" w:rsidRDefault="0083619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5CDC7E23" w14:textId="77777777" w:rsidR="00836197" w:rsidRDefault="0083619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11DFE17B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▼キャラクターが手に入る、リニューアル記念カウントダウンガチャを開催！</w:t>
      </w:r>
    </w:p>
    <w:p w14:paraId="54D9DA37" w14:textId="618ACF46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リニューアル記念カウントダウンガチャ</w:t>
      </w:r>
      <w:r w:rsidR="004C5F81">
        <w:rPr>
          <w:rFonts w:ascii="メイリオ" w:eastAsia="メイリオ" w:hAnsi="メイリオ" w:cs="メイリオ" w:hint="eastAsia"/>
          <w:sz w:val="20"/>
          <w:szCs w:val="20"/>
        </w:rPr>
        <w:t>で</w:t>
      </w:r>
      <w:r>
        <w:rPr>
          <w:rFonts w:ascii="メイリオ" w:eastAsia="メイリオ" w:hAnsi="メイリオ" w:cs="メイリオ"/>
          <w:sz w:val="20"/>
          <w:szCs w:val="20"/>
        </w:rPr>
        <w:t>は、ガチャで引いたカードを</w:t>
      </w:r>
      <w:r w:rsidR="004C5F81">
        <w:rPr>
          <w:rFonts w:ascii="メイリオ" w:eastAsia="メイリオ" w:hAnsi="メイリオ" w:cs="メイリオ"/>
          <w:sz w:val="20"/>
          <w:szCs w:val="20"/>
        </w:rPr>
        <w:t>1</w:t>
      </w:r>
      <w:r>
        <w:rPr>
          <w:rFonts w:ascii="メイリオ" w:eastAsia="メイリオ" w:hAnsi="メイリオ" w:cs="メイリオ"/>
          <w:sz w:val="20"/>
          <w:szCs w:val="20"/>
        </w:rPr>
        <w:t>枚ストックすることができ</w:t>
      </w:r>
      <w:r w:rsidR="004C5F81">
        <w:rPr>
          <w:rFonts w:ascii="メイリオ" w:eastAsia="メイリオ" w:hAnsi="メイリオ" w:cs="メイリオ" w:hint="eastAsia"/>
          <w:sz w:val="20"/>
          <w:szCs w:val="20"/>
        </w:rPr>
        <w:t>ます</w:t>
      </w:r>
      <w:r>
        <w:rPr>
          <w:rFonts w:ascii="メイリオ" w:eastAsia="メイリオ" w:hAnsi="メイリオ" w:cs="メイリオ"/>
          <w:sz w:val="20"/>
          <w:szCs w:val="20"/>
        </w:rPr>
        <w:t>。</w:t>
      </w:r>
    </w:p>
    <w:p w14:paraId="4495421A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ガチャを引いた総回数の達成報酬と、個人でガチャを引いた回数の達成報酬を用意しています。</w:t>
      </w:r>
    </w:p>
    <w:p w14:paraId="2D15BC48" w14:textId="77777777" w:rsidR="00836197" w:rsidRDefault="0083619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35E4F205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▼総額100万DMMポイント！プレゼントキャンペーンを開催！</w:t>
      </w:r>
    </w:p>
    <w:p w14:paraId="2B2577D1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期間中に「リニューアル記念カウントダウンガチャ」でガチャを100回以上まわしていただいた方の中から、抽選で総額100万DMMポイントをプレゼントいたします。</w:t>
      </w:r>
    </w:p>
    <w:p w14:paraId="57726A23" w14:textId="77777777" w:rsidR="00836197" w:rsidRDefault="00000000">
      <w:pPr>
        <w:tabs>
          <w:tab w:val="left" w:pos="1275"/>
        </w:tabs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詳細はカウントダウンガチャ画面下のお知らせをご確認ください。</w:t>
      </w:r>
    </w:p>
    <w:p w14:paraId="5B5E990E" w14:textId="77777777" w:rsidR="00836197" w:rsidRDefault="00000000">
      <w:pPr>
        <w:tabs>
          <w:tab w:val="left" w:pos="1275"/>
        </w:tabs>
        <w:spacing w:line="208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https://games.dmm.com/detail/meshiya-girls/</w:t>
      </w:r>
    </w:p>
    <w:p w14:paraId="57228DD8" w14:textId="77777777" w:rsidR="00836197" w:rsidRDefault="0083619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63A8768D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</w:rPr>
        <w:drawing>
          <wp:inline distT="0" distB="0" distL="0" distR="0" wp14:anchorId="2141EAE9" wp14:editId="78DDB971">
            <wp:extent cx="6162675" cy="3390900"/>
            <wp:effectExtent l="0" t="0" r="0" b="0"/>
            <wp:docPr id="35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62675" cy="3390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0D8EC51" w14:textId="77777777" w:rsidR="00836197" w:rsidRDefault="0083619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2CEECB40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▼事前登録開始記念リツイートキャンペーン開催！</w:t>
      </w:r>
    </w:p>
    <w:p w14:paraId="5FF81856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公式Twitter上にて、アクリルフィギュアやAmazonギフト券が当たるリツイートキャンペーンを実施いたします。</w:t>
      </w:r>
    </w:p>
    <w:p w14:paraId="4BCA7D06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詳細は公式Twitter（</w:t>
      </w:r>
      <w:r>
        <w:rPr>
          <w:rFonts w:ascii="Meiryo UI" w:eastAsia="Meiryo UI" w:hAnsi="Meiryo UI" w:cs="Meiryo UI"/>
          <w:sz w:val="18"/>
          <w:szCs w:val="18"/>
        </w:rPr>
        <w:t>@meshiya_girls</w:t>
      </w:r>
      <w:r>
        <w:rPr>
          <w:rFonts w:ascii="メイリオ" w:eastAsia="メイリオ" w:hAnsi="メイリオ" w:cs="メイリオ"/>
          <w:sz w:val="20"/>
          <w:szCs w:val="20"/>
        </w:rPr>
        <w:t>）をご確認ください。</w:t>
      </w:r>
    </w:p>
    <w:p w14:paraId="322B2A98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noProof/>
        </w:rPr>
        <w:drawing>
          <wp:inline distT="0" distB="0" distL="0" distR="0" wp14:anchorId="6D202B38" wp14:editId="0626F743">
            <wp:extent cx="6174105" cy="2988310"/>
            <wp:effectExtent l="0" t="0" r="0" b="0"/>
            <wp:docPr id="38" name="image6.jpg" descr="テキスト&#10;&#10;自動的に生成された説明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テキスト&#10;&#10;自動的に生成された説明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74105" cy="29883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D0DD3C6" w14:textId="77777777" w:rsidR="00836197" w:rsidRDefault="0083619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56822281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■キャラクター紹介</w:t>
      </w:r>
    </w:p>
    <w:p w14:paraId="597284F4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・みさお</w:t>
      </w:r>
    </w:p>
    <w:p w14:paraId="19637988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drawing>
          <wp:inline distT="0" distB="0" distL="0" distR="0" wp14:anchorId="1FE878D1" wp14:editId="6199161A">
            <wp:extent cx="1800000" cy="1800000"/>
            <wp:effectExtent l="0" t="0" r="0" b="0"/>
            <wp:docPr id="37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5.jpg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83A17AC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このゲームのナビゲート役。</w:t>
      </w:r>
    </w:p>
    <w:p w14:paraId="07AADCFB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かつて勇者だった主人公を支えてくれていた従者の少女。料理の腕はピカイチだったが、魔王によって能力置換されてしまい、才能を全て主人公に移し替えられてしまった。かわりに剣術の才能を身に着けているはずだが、のんびり屋なのでまるで覚醒していない。</w:t>
      </w:r>
    </w:p>
    <w:p w14:paraId="40EC4534" w14:textId="77777777" w:rsidR="00836197" w:rsidRDefault="0083619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4327A253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・ニゴラ</w:t>
      </w:r>
    </w:p>
    <w:p w14:paraId="628B1A19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drawing>
          <wp:inline distT="0" distB="0" distL="0" distR="0" wp14:anchorId="3D7CB5F9" wp14:editId="7CA6EECF">
            <wp:extent cx="1800000" cy="1800000"/>
            <wp:effectExtent l="0" t="0" r="0" b="0"/>
            <wp:docPr id="3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jpg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D752A05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 xml:space="preserve">混沌の世界・ドラジュノワールの現在の支配者。 </w:t>
      </w:r>
    </w:p>
    <w:p w14:paraId="62D9BBBC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伝説の魔王に憧れるあまり、自分が次の魔王になろうと画策している。 その結果、世界の危機を呼び寄せてしまうボスキャラちゃん。 魔力はすごいのだが、すぐムキになるのでからかわれがち。</w:t>
      </w:r>
    </w:p>
    <w:p w14:paraId="560404CB" w14:textId="77777777" w:rsidR="00836197" w:rsidRDefault="0083619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7338D65B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・リブレ</w:t>
      </w:r>
    </w:p>
    <w:p w14:paraId="66844F80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b/>
          <w:noProof/>
          <w:color w:val="000000"/>
          <w:sz w:val="36"/>
          <w:szCs w:val="36"/>
        </w:rPr>
        <w:drawing>
          <wp:inline distT="0" distB="0" distL="0" distR="0" wp14:anchorId="505B0853" wp14:editId="3199306D">
            <wp:extent cx="1800000" cy="1800000"/>
            <wp:effectExtent l="0" t="0" r="0" b="0"/>
            <wp:docPr id="3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2.jpg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CEAD7CF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主人であるニゴラに忠実で、とても有能な幹部ちゃんだが、17時を過ぎるとプライベートモードに戻ってしまう。</w:t>
      </w:r>
    </w:p>
    <w:p w14:paraId="58661922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lastRenderedPageBreak/>
        <w:t>ニゴラのことを慕っているが、すぐにイジりたがる。</w:t>
      </w:r>
    </w:p>
    <w:p w14:paraId="5FDF0DC8" w14:textId="77777777" w:rsidR="00836197" w:rsidRDefault="0083619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0B20A918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・ズブロッカ</w:t>
      </w:r>
    </w:p>
    <w:p w14:paraId="7F03C5B9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drawing>
          <wp:inline distT="0" distB="0" distL="0" distR="0" wp14:anchorId="7C488486" wp14:editId="1FDEE619">
            <wp:extent cx="1800000" cy="1800000"/>
            <wp:effectExtent l="0" t="0" r="0" b="0"/>
            <wp:docPr id="33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7.jpg"/>
                    <pic:cNvPicPr preferRelativeResize="0"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EC53966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 xml:space="preserve">魔族の住むバリクピエース地方出身のサキュバスちゃん。 </w:t>
      </w:r>
    </w:p>
    <w:p w14:paraId="7F37ED2B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親友ニゴラの悪だくみにつきあって敵として現れるが、主人公の精力のすごさに目覚めて付きまとってくる。ちょこっとギャル。</w:t>
      </w:r>
    </w:p>
    <w:p w14:paraId="1F929923" w14:textId="77777777" w:rsidR="00836197" w:rsidRDefault="0083619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560999C6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▼新PVを公開しました！</w:t>
      </w:r>
    </w:p>
    <w:p w14:paraId="495D1466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hyperlink r:id="rId16">
        <w:r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https://www.youtube.com/watch?v=dIX_SglzaXQ</w:t>
        </w:r>
      </w:hyperlink>
    </w:p>
    <w:p w14:paraId="12E4743C" w14:textId="77777777" w:rsidR="00836197" w:rsidRDefault="0083619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614BD9D7" w14:textId="77777777" w:rsidR="00836197" w:rsidRDefault="00000000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▼公式サイト</w:t>
      </w:r>
    </w:p>
    <w:p w14:paraId="35F10837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hyperlink r:id="rId17">
        <w:r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https://www.dmm.com/netgame/feature/meshiya-girls.html</w:t>
        </w:r>
      </w:hyperlink>
    </w:p>
    <w:p w14:paraId="7AD4EA29" w14:textId="77777777" w:rsidR="00836197" w:rsidRDefault="0083619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  <w:highlight w:val="red"/>
        </w:rPr>
      </w:pPr>
    </w:p>
    <w:p w14:paraId="55283256" w14:textId="77777777" w:rsidR="00836197" w:rsidRDefault="00000000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▼公式ツイッター</w:t>
      </w:r>
    </w:p>
    <w:p w14:paraId="021FE86F" w14:textId="77777777" w:rsidR="00836197" w:rsidRDefault="00000000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</w:rPr>
      </w:pPr>
      <w:hyperlink r:id="rId18">
        <w:r>
          <w:rPr>
            <w:rFonts w:ascii="メイリオ" w:eastAsia="メイリオ" w:hAnsi="メイリオ" w:cs="メイリオ"/>
            <w:color w:val="0000FF"/>
            <w:u w:val="single"/>
          </w:rPr>
          <w:t>https://twitter.com/meshiya_girls</w:t>
        </w:r>
      </w:hyperlink>
    </w:p>
    <w:p w14:paraId="1D249FFA" w14:textId="77777777" w:rsidR="00836197" w:rsidRDefault="00836197">
      <w:pPr>
        <w:tabs>
          <w:tab w:val="left" w:pos="1275"/>
        </w:tabs>
        <w:spacing w:line="209" w:lineRule="auto"/>
        <w:rPr>
          <w:rFonts w:ascii="メイリオ" w:eastAsia="メイリオ" w:hAnsi="メイリオ" w:cs="メイリオ"/>
          <w:sz w:val="20"/>
          <w:szCs w:val="20"/>
          <w:highlight w:val="red"/>
        </w:rPr>
      </w:pPr>
    </w:p>
    <w:p w14:paraId="2119EF66" w14:textId="77777777" w:rsidR="00836197" w:rsidRDefault="00000000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▼製品概要</w:t>
      </w:r>
    </w:p>
    <w:p w14:paraId="7B01E1A9" w14:textId="77777777" w:rsidR="00836197" w:rsidRDefault="00000000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タイトル：救世少女 メシアガール おかわり</w:t>
      </w:r>
    </w:p>
    <w:p w14:paraId="123B06C9" w14:textId="77777777" w:rsidR="00836197" w:rsidRDefault="00000000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プラットフォーム：PC(ブラウザ版)／DMM GAMESストア</w:t>
      </w:r>
    </w:p>
    <w:p w14:paraId="7D800031" w14:textId="77777777" w:rsidR="00836197" w:rsidRDefault="00000000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販売価格：基本プレイ無料（アイテム課金あり）</w:t>
      </w:r>
    </w:p>
    <w:p w14:paraId="32945A54" w14:textId="159828EB" w:rsidR="00836197" w:rsidRDefault="00000000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権利表記：©202</w:t>
      </w:r>
      <w:r w:rsidR="002B59E6">
        <w:rPr>
          <w:rFonts w:ascii="メイリオ" w:eastAsia="メイリオ" w:hAnsi="メイリオ" w:cs="メイリオ"/>
          <w:sz w:val="20"/>
          <w:szCs w:val="20"/>
        </w:rPr>
        <w:t>1</w:t>
      </w:r>
      <w:r>
        <w:rPr>
          <w:rFonts w:ascii="メイリオ" w:eastAsia="メイリオ" w:hAnsi="メイリオ" w:cs="メイリオ"/>
          <w:sz w:val="20"/>
          <w:szCs w:val="20"/>
        </w:rPr>
        <w:t xml:space="preserve"> EXNOA LLC</w:t>
      </w:r>
    </w:p>
    <w:p w14:paraId="005A0C2E" w14:textId="77777777" w:rsidR="00836197" w:rsidRDefault="00836197">
      <w:pPr>
        <w:spacing w:line="209" w:lineRule="auto"/>
        <w:rPr>
          <w:rFonts w:ascii="メイリオ" w:eastAsia="メイリオ" w:hAnsi="メイリオ" w:cs="メイリオ"/>
          <w:sz w:val="20"/>
          <w:szCs w:val="20"/>
        </w:rPr>
      </w:pPr>
    </w:p>
    <w:p w14:paraId="1991F503" w14:textId="77777777" w:rsidR="00836197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bookmarkStart w:id="1" w:name="_heading=h.1fob9te" w:colFirst="0" w:colLast="0"/>
      <w:bookmarkEnd w:id="1"/>
      <w:r>
        <w:rPr>
          <w:rFonts w:ascii="メイリオ" w:eastAsia="メイリオ" w:hAnsi="メイリオ" w:cs="メイリオ"/>
          <w:sz w:val="20"/>
          <w:szCs w:val="20"/>
        </w:rPr>
        <w:t>■報道関係者用 本件に関するお問い合わせ</w:t>
      </w:r>
    </w:p>
    <w:p w14:paraId="0F7145B1" w14:textId="77777777" w:rsidR="00836197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合同会社 EXNOAプレス窓口</w:t>
      </w:r>
    </w:p>
    <w:p w14:paraId="078B51BB" w14:textId="77777777" w:rsidR="00836197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color w:val="0000FF"/>
          <w:sz w:val="20"/>
          <w:szCs w:val="20"/>
          <w:u w:val="single"/>
        </w:rPr>
      </w:pPr>
      <w:r>
        <w:rPr>
          <w:rFonts w:ascii="メイリオ" w:eastAsia="メイリオ" w:hAnsi="メイリオ" w:cs="メイリオ"/>
          <w:sz w:val="20"/>
          <w:szCs w:val="20"/>
        </w:rPr>
        <w:t>E-MAIL：</w:t>
      </w:r>
      <w:hyperlink r:id="rId19">
        <w:r>
          <w:rPr>
            <w:rFonts w:ascii="メイリオ" w:eastAsia="メイリオ" w:hAnsi="メイリオ" w:cs="メイリオ"/>
            <w:color w:val="0000FF"/>
            <w:sz w:val="20"/>
            <w:szCs w:val="20"/>
            <w:u w:val="single"/>
          </w:rPr>
          <w:t>dmmgames-press@dmm.com</w:t>
        </w:r>
      </w:hyperlink>
    </w:p>
    <w:p w14:paraId="06CB21F9" w14:textId="77777777" w:rsidR="00836197" w:rsidRDefault="00836197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</w:p>
    <w:sectPr w:rsidR="00836197">
      <w:headerReference w:type="default" r:id="rId20"/>
      <w:footerReference w:type="default" r:id="rId21"/>
      <w:pgSz w:w="11906" w:h="16838"/>
      <w:pgMar w:top="1538" w:right="1106" w:bottom="233" w:left="1077" w:header="357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FAA20" w14:textId="77777777" w:rsidR="00586E48" w:rsidRDefault="00586E48">
      <w:r>
        <w:separator/>
      </w:r>
    </w:p>
  </w:endnote>
  <w:endnote w:type="continuationSeparator" w:id="0">
    <w:p w14:paraId="66B727AF" w14:textId="77777777" w:rsidR="00586E48" w:rsidRDefault="00586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default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B658F" w14:textId="77777777" w:rsidR="0083619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ＭＳ Ｐゴシック" w:eastAsia="ＭＳ Ｐゴシック" w:hAnsi="ＭＳ Ｐゴシック" w:cs="ＭＳ Ｐゴシック"/>
        <w:color w:val="000000"/>
        <w:sz w:val="18"/>
        <w:szCs w:val="18"/>
      </w:rPr>
    </w:pP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PAGE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4C5F81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1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t>/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NUMPAGES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4C5F81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2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891D9" w14:textId="77777777" w:rsidR="00586E48" w:rsidRDefault="00586E48">
      <w:r>
        <w:separator/>
      </w:r>
    </w:p>
  </w:footnote>
  <w:footnote w:type="continuationSeparator" w:id="0">
    <w:p w14:paraId="793D3063" w14:textId="77777777" w:rsidR="00586E48" w:rsidRDefault="00586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EAB89" w14:textId="77777777" w:rsidR="00836197" w:rsidRDefault="0083619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lef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197"/>
    <w:rsid w:val="002B59E6"/>
    <w:rsid w:val="004C5F81"/>
    <w:rsid w:val="00586E48"/>
    <w:rsid w:val="00836197"/>
    <w:rsid w:val="008E4225"/>
    <w:rsid w:val="00AA51AA"/>
    <w:rsid w:val="00D2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B1AE76"/>
  <w15:docId w15:val="{6CA21174-79B9-42B4-8840-30AD9A9A0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6A8"/>
    <w:rPr>
      <w:rFonts w:eastAsia="ＭＳ 明朝" w:cs="Times New Roman"/>
      <w:szCs w:val="24"/>
    </w:rPr>
  </w:style>
  <w:style w:type="paragraph" w:styleId="1">
    <w:name w:val="heading 1"/>
    <w:basedOn w:val="a"/>
    <w:link w:val="10"/>
    <w:uiPriority w:val="9"/>
    <w:qFormat/>
    <w:rsid w:val="00F0434C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09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09B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D709B1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7">
    <w:name w:val="Date"/>
    <w:basedOn w:val="a"/>
    <w:next w:val="a"/>
    <w:link w:val="a8"/>
    <w:uiPriority w:val="99"/>
    <w:semiHidden/>
    <w:unhideWhenUsed/>
    <w:rsid w:val="002C4E4C"/>
  </w:style>
  <w:style w:type="character" w:customStyle="1" w:styleId="a8">
    <w:name w:val="日付 (文字)"/>
    <w:basedOn w:val="a0"/>
    <w:link w:val="a7"/>
    <w:uiPriority w:val="99"/>
    <w:semiHidden/>
    <w:rsid w:val="002C4E4C"/>
  </w:style>
  <w:style w:type="character" w:styleId="a9">
    <w:name w:val="Hyperlink"/>
    <w:basedOn w:val="a0"/>
    <w:uiPriority w:val="99"/>
    <w:unhideWhenUsed/>
    <w:rsid w:val="00734DB6"/>
    <w:rPr>
      <w:color w:val="0000FF" w:themeColor="hyperlink"/>
      <w:u w:val="single"/>
    </w:rPr>
  </w:style>
  <w:style w:type="paragraph" w:styleId="aa">
    <w:name w:val="header"/>
    <w:basedOn w:val="a"/>
    <w:link w:val="ab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b">
    <w:name w:val="ヘッダー (文字)"/>
    <w:basedOn w:val="a0"/>
    <w:link w:val="aa"/>
    <w:uiPriority w:val="99"/>
    <w:semiHidden/>
    <w:rsid w:val="00FB7747"/>
  </w:style>
  <w:style w:type="paragraph" w:styleId="ac">
    <w:name w:val="footer"/>
    <w:basedOn w:val="a"/>
    <w:link w:val="ad"/>
    <w:unhideWhenUsed/>
    <w:rsid w:val="00FB774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d">
    <w:name w:val="フッター (文字)"/>
    <w:basedOn w:val="a0"/>
    <w:link w:val="ac"/>
    <w:uiPriority w:val="99"/>
    <w:semiHidden/>
    <w:rsid w:val="00FB7747"/>
  </w:style>
  <w:style w:type="character" w:customStyle="1" w:styleId="10">
    <w:name w:val="見出し 1 (文字)"/>
    <w:basedOn w:val="a0"/>
    <w:link w:val="1"/>
    <w:uiPriority w:val="9"/>
    <w:rsid w:val="00F0434C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e">
    <w:name w:val="Revision"/>
    <w:hidden/>
    <w:uiPriority w:val="99"/>
    <w:semiHidden/>
    <w:rsid w:val="00C20CB2"/>
    <w:rPr>
      <w:rFonts w:eastAsia="ＭＳ 明朝" w:cs="Times New Roman"/>
      <w:szCs w:val="24"/>
    </w:rPr>
  </w:style>
  <w:style w:type="character" w:styleId="af">
    <w:name w:val="annotation reference"/>
    <w:basedOn w:val="a0"/>
    <w:uiPriority w:val="99"/>
    <w:semiHidden/>
    <w:unhideWhenUsed/>
    <w:rsid w:val="006E750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E750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E750B"/>
    <w:rPr>
      <w:rFonts w:ascii="Century" w:eastAsia="ＭＳ 明朝" w:hAnsi="Century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750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E750B"/>
    <w:rPr>
      <w:rFonts w:ascii="Century" w:eastAsia="ＭＳ 明朝" w:hAnsi="Century" w:cs="Times New Roman"/>
      <w:b/>
      <w:bCs/>
      <w:szCs w:val="24"/>
    </w:rPr>
  </w:style>
  <w:style w:type="character" w:styleId="af4">
    <w:name w:val="FollowedHyperlink"/>
    <w:basedOn w:val="a0"/>
    <w:uiPriority w:val="99"/>
    <w:semiHidden/>
    <w:unhideWhenUsed/>
    <w:rsid w:val="00021B78"/>
    <w:rPr>
      <w:color w:val="800080" w:themeColor="followedHyperlink"/>
      <w:u w:val="single"/>
    </w:rPr>
  </w:style>
  <w:style w:type="character" w:styleId="af5">
    <w:name w:val="Unresolved Mention"/>
    <w:basedOn w:val="a0"/>
    <w:uiPriority w:val="99"/>
    <w:semiHidden/>
    <w:unhideWhenUsed/>
    <w:rsid w:val="006B20B0"/>
    <w:rPr>
      <w:color w:val="808080"/>
      <w:shd w:val="clear" w:color="auto" w:fill="E6E6E6"/>
    </w:rPr>
  </w:style>
  <w:style w:type="paragraph" w:styleId="af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cf01">
    <w:name w:val="cf01"/>
    <w:basedOn w:val="a0"/>
    <w:rsid w:val="00E16F8D"/>
    <w:rPr>
      <w:rFonts w:ascii="Meiryo UI" w:eastAsia="Meiryo UI" w:hAnsi="Meiryo UI" w:hint="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mes.dmm.com/" TargetMode="External"/><Relationship Id="rId13" Type="http://schemas.openxmlformats.org/officeDocument/2006/relationships/image" Target="media/image6.jpeg"/><Relationship Id="rId18" Type="http://schemas.openxmlformats.org/officeDocument/2006/relationships/hyperlink" Target="https://twitter.com/meshiya_girls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hyperlink" Target="https://www.dmm.com/netgame/feature/meshiya-girl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dIX_SglzaXQ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g"/><Relationship Id="rId19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+L1VV6oYcZ7SDvJlISCDYJ5qhg==">AMUW2mV5yKvEphEUsL0dAsiWq6bcwFrs8bzNYNuL8X4/nLyd5q8kpShxNI/yQSTMBC0ElkDOhTwCXtTDFkjG9qBz0J8Sjm7cicVjUw8fKjdKC2ksFctZYCiJ4hTDQ5jTaUVDMtvIaiG3lV2DCc2rkXC0PNY8rXcSRw==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ryuji-hayashi</dc:creator>
  <cp:lastModifiedBy>市川 藍</cp:lastModifiedBy>
  <cp:revision>4</cp:revision>
  <dcterms:created xsi:type="dcterms:W3CDTF">2022-11-01T09:13:00Z</dcterms:created>
  <dcterms:modified xsi:type="dcterms:W3CDTF">2022-11-08T07:18:00Z</dcterms:modified>
</cp:coreProperties>
</file>