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7CFD" w14:textId="77777777" w:rsidR="007F7D1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bookmarkStart w:id="0" w:name="_heading=h.gjdgxs" w:colFirst="0" w:colLast="0"/>
      <w:bookmarkEnd w:id="0"/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</w:t>
      </w: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ab/>
        <w:t xml:space="preserve"> 　　　</w:t>
      </w: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05FBF823" wp14:editId="2E6B0C4A">
            <wp:extent cx="1704095" cy="220901"/>
            <wp:effectExtent l="0" t="0" r="0" b="0"/>
            <wp:docPr id="27" name="image1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A2D9F0" w14:textId="77777777" w:rsidR="007F7D1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BC347DA" wp14:editId="6DA84F48">
                <wp:simplePos x="0" y="0"/>
                <wp:positionH relativeFrom="column">
                  <wp:posOffset>1</wp:posOffset>
                </wp:positionH>
                <wp:positionV relativeFrom="paragraph">
                  <wp:posOffset>190500</wp:posOffset>
                </wp:positionV>
                <wp:extent cx="6191250" cy="64135"/>
                <wp:effectExtent l="0" t="0" r="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3315C4" w14:textId="77777777" w:rsidR="007F7D14" w:rsidRDefault="007F7D1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347DA" id="正方形/長方形 25" o:spid="_x0000_s1026" style="position:absolute;margin-left:0;margin-top:15pt;width:487.5pt;height:5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443315C4" w14:textId="77777777" w:rsidR="007F7D14" w:rsidRDefault="007F7D1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08FB8D5" w14:textId="77777777" w:rsidR="007F7D14" w:rsidRDefault="00000000">
      <w:pPr>
        <w:spacing w:line="208" w:lineRule="auto"/>
        <w:ind w:right="200"/>
        <w:jc w:val="right"/>
        <w:rPr>
          <w:rFonts w:ascii="メイリオ" w:eastAsia="メイリオ" w:hAnsi="メイリオ" w:cs="メイリオ"/>
          <w:color w:val="000000"/>
          <w:sz w:val="20"/>
          <w:szCs w:val="20"/>
        </w:rPr>
      </w:pPr>
      <w:bookmarkStart w:id="1" w:name="_heading=h.30j0zll" w:colFirst="0" w:colLast="0"/>
      <w:bookmarkEnd w:id="1"/>
      <w:r>
        <w:rPr>
          <w:rFonts w:ascii="メイリオ" w:eastAsia="メイリオ" w:hAnsi="メイリオ" w:cs="メイリオ"/>
          <w:color w:val="000000"/>
          <w:sz w:val="20"/>
          <w:szCs w:val="20"/>
        </w:rPr>
        <w:t>報道関係者各位　　　　　　　　　　　　　　　　　　　　　　　　　　　　　　2022年10月5日</w:t>
      </w:r>
    </w:p>
    <w:p w14:paraId="54B2ABC1" w14:textId="77777777" w:rsidR="007F7D14" w:rsidRDefault="00000000">
      <w:pPr>
        <w:pBdr>
          <w:top w:val="single" w:sz="4" w:space="1" w:color="000000"/>
          <w:bottom w:val="single" w:sz="4" w:space="1" w:color="000000"/>
        </w:pBdr>
        <w:spacing w:line="208" w:lineRule="auto"/>
        <w:jc w:val="center"/>
        <w:rPr>
          <w:rFonts w:ascii="メイリオ" w:eastAsia="メイリオ" w:hAnsi="メイリオ" w:cs="メイリオ"/>
          <w:b/>
          <w:color w:val="000000"/>
          <w:sz w:val="30"/>
          <w:szCs w:val="30"/>
          <w:highlight w:val="white"/>
        </w:rPr>
      </w:pPr>
      <w:bookmarkStart w:id="2" w:name="_heading=h.tyjcwt" w:colFirst="0" w:colLast="0"/>
      <w:bookmarkEnd w:id="2"/>
      <w:r>
        <w:rPr>
          <w:rFonts w:ascii="メイリオ" w:eastAsia="メイリオ" w:hAnsi="メイリオ" w:cs="メイリオ"/>
          <w:b/>
          <w:color w:val="000000"/>
          <w:sz w:val="30"/>
          <w:szCs w:val="30"/>
          <w:highlight w:val="white"/>
        </w:rPr>
        <w:t>DMM GAMESによる3D放置RPG</w:t>
      </w:r>
    </w:p>
    <w:p w14:paraId="6573E600" w14:textId="77777777" w:rsidR="007F7D14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6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bookmarkStart w:id="3" w:name="_heading=h.3dy6vkm" w:colFirst="0" w:colLast="0"/>
      <w:bookmarkEnd w:id="3"/>
      <w:r>
        <w:rPr>
          <w:rFonts w:ascii="メイリオ" w:eastAsia="メイリオ" w:hAnsi="メイリオ" w:cs="メイリオ"/>
          <w:b/>
          <w:color w:val="000000"/>
          <w:sz w:val="30"/>
          <w:szCs w:val="30"/>
          <w:highlight w:val="white"/>
        </w:rPr>
        <w:t>『</w:t>
      </w:r>
      <w:r>
        <w:rPr>
          <w:rFonts w:ascii="メイリオ" w:eastAsia="メイリオ" w:hAnsi="メイリオ" w:cs="メイリオ"/>
          <w:b/>
          <w:sz w:val="30"/>
          <w:szCs w:val="30"/>
          <w:highlight w:val="white"/>
        </w:rPr>
        <w:t>宝石姫Reincarnation』</w:t>
      </w:r>
      <w:r>
        <w:rPr>
          <w:rFonts w:ascii="メイリオ" w:eastAsia="メイリオ" w:hAnsi="メイリオ" w:cs="メイリオ"/>
          <w:b/>
          <w:sz w:val="28"/>
          <w:szCs w:val="28"/>
        </w:rPr>
        <w:t xml:space="preserve">DMM GAMES版が本日より正式サービスを開始！ </w:t>
      </w:r>
    </w:p>
    <w:p w14:paraId="2A4B7481" w14:textId="77777777" w:rsidR="007F7D14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6" w:lineRule="auto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b/>
          <w:sz w:val="28"/>
          <w:szCs w:val="28"/>
        </w:rPr>
        <w:t>今から開始でSSR＋の宝石姫がもらえるキャンペーン開催中！</w:t>
      </w:r>
    </w:p>
    <w:p w14:paraId="2BC13EEC" w14:textId="77777777" w:rsidR="007F7D14" w:rsidRDefault="00000000">
      <w:pPr>
        <w:tabs>
          <w:tab w:val="left" w:pos="1275"/>
        </w:tabs>
        <w:spacing w:line="206" w:lineRule="auto"/>
        <w:ind w:firstLine="200"/>
        <w:rPr>
          <w:rFonts w:ascii="メイリオ" w:eastAsia="メイリオ" w:hAnsi="メイリオ" w:cs="メイリオ"/>
          <w:color w:val="000000"/>
          <w:sz w:val="22"/>
          <w:szCs w:val="22"/>
        </w:rPr>
      </w:pPr>
      <w:bookmarkStart w:id="4" w:name="_heading=h.1fob9te" w:colFirst="0" w:colLast="0"/>
      <w:bookmarkEnd w:id="4"/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6B9F25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）は、新作3D放置RPG『宝石姫Reincarnation』の、DMM GAMES版が本日より正式サービスを開始したことをお知らせいたします。</w:t>
      </w:r>
    </w:p>
    <w:p w14:paraId="2F97B735" w14:textId="77777777" w:rsidR="007F7D14" w:rsidRDefault="00000000">
      <w:pPr>
        <w:spacing w:line="209" w:lineRule="auto"/>
        <w:rPr>
          <w:rFonts w:ascii="メイリオ" w:eastAsia="メイリオ" w:hAnsi="メイリオ" w:cs="メイリオ"/>
          <w:color w:val="000000"/>
          <w:sz w:val="22"/>
          <w:szCs w:val="22"/>
        </w:rPr>
      </w:pPr>
      <w:bookmarkStart w:id="5" w:name="_heading=h.3znysh7" w:colFirst="0" w:colLast="0"/>
      <w:bookmarkEnd w:id="5"/>
      <w:r>
        <w:rPr>
          <w:rFonts w:ascii="メイリオ" w:eastAsia="メイリオ" w:hAnsi="メイリオ" w:cs="メイリオ"/>
          <w:b/>
          <w:noProof/>
          <w:color w:val="000000"/>
          <w:sz w:val="22"/>
          <w:szCs w:val="22"/>
        </w:rPr>
        <w:drawing>
          <wp:inline distT="0" distB="0" distL="0" distR="0" wp14:anchorId="6CF67C3B" wp14:editId="4708E609">
            <wp:extent cx="5415593" cy="2841515"/>
            <wp:effectExtent l="0" t="0" r="0" b="0"/>
            <wp:docPr id="29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5593" cy="2841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5C2D11" w14:textId="77777777" w:rsidR="007F7D14" w:rsidRDefault="007F7D14">
      <w:pPr>
        <w:spacing w:line="209" w:lineRule="auto"/>
        <w:rPr>
          <w:rFonts w:ascii="メイリオ" w:eastAsia="メイリオ" w:hAnsi="メイリオ" w:cs="メイリオ"/>
          <w:b/>
          <w:color w:val="000000"/>
          <w:sz w:val="22"/>
          <w:szCs w:val="22"/>
        </w:rPr>
      </w:pPr>
    </w:p>
    <w:p w14:paraId="6D39C395" w14:textId="77777777" w:rsidR="007F7D14" w:rsidRDefault="00000000">
      <w:pPr>
        <w:pBdr>
          <w:top w:val="nil"/>
          <w:left w:val="nil"/>
          <w:bottom w:val="nil"/>
          <w:right w:val="nil"/>
          <w:between w:val="nil"/>
        </w:pBdr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bookmarkStart w:id="6" w:name="_heading=h.1t3h5sf" w:colFirst="0" w:colLast="0"/>
      <w:bookmarkEnd w:id="6"/>
      <w:r>
        <w:rPr>
          <w:rFonts w:ascii="メイリオ" w:eastAsia="メイリオ" w:hAnsi="メイリオ" w:cs="メイリオ"/>
          <w:sz w:val="20"/>
          <w:szCs w:val="20"/>
        </w:rPr>
        <w:t>▼公式サイト</w:t>
      </w:r>
      <w:r>
        <w:rPr>
          <w:rFonts w:ascii="メイリオ" w:eastAsia="メイリオ" w:hAnsi="メイリオ" w:cs="メイリオ"/>
          <w:color w:val="000000"/>
          <w:sz w:val="20"/>
          <w:szCs w:val="20"/>
        </w:rPr>
        <w:t>：</w:t>
      </w:r>
      <w:hyperlink r:id="rId10">
        <w:r>
          <w:rPr>
            <w:rFonts w:ascii="メイリオ" w:eastAsia="メイリオ" w:hAnsi="メイリオ" w:cs="メイリオ"/>
            <w:color w:val="0065FF"/>
            <w:sz w:val="20"/>
            <w:szCs w:val="20"/>
            <w:highlight w:val="white"/>
            <w:u w:val="single"/>
          </w:rPr>
          <w:t>https://jewepri-re.com/</w:t>
        </w:r>
      </w:hyperlink>
    </w:p>
    <w:p w14:paraId="5C11263C" w14:textId="77777777" w:rsidR="007F7D14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bookmarkStart w:id="7" w:name="_heading=h.4d34og8" w:colFirst="0" w:colLast="0"/>
      <w:bookmarkEnd w:id="7"/>
      <w:r>
        <w:rPr>
          <w:rFonts w:ascii="メイリオ" w:eastAsia="メイリオ" w:hAnsi="メイリオ" w:cs="メイリオ"/>
          <w:sz w:val="20"/>
          <w:szCs w:val="20"/>
        </w:rPr>
        <w:t>▼公式Twitter：</w:t>
      </w:r>
      <w:hyperlink r:id="rId11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https://twitter.com/JewePri_RE</w:t>
        </w:r>
      </w:hyperlink>
    </w:p>
    <w:p w14:paraId="18F4B66C" w14:textId="77777777" w:rsidR="007F7D14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  <w:r>
        <w:rPr>
          <w:rFonts w:ascii="メイリオ" w:eastAsia="メイリオ" w:hAnsi="メイリオ" w:cs="メイリオ"/>
          <w:sz w:val="20"/>
          <w:szCs w:val="20"/>
        </w:rPr>
        <w:t>▼ティザー動画：</w:t>
      </w:r>
      <w:hyperlink r:id="rId12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https://www.youtube.com/watch?v=3Lts_ogXlcc</w:t>
        </w:r>
      </w:hyperlink>
    </w:p>
    <w:p w14:paraId="7F0712EA" w14:textId="77777777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4D6D985D" w14:textId="77777777" w:rsidR="007F7D14" w:rsidRDefault="00000000">
      <w:pPr>
        <w:spacing w:after="240"/>
        <w:rPr>
          <w:rFonts w:ascii="メイリオ" w:eastAsia="メイリオ" w:hAnsi="メイリオ" w:cs="メイリオ"/>
          <w:sz w:val="20"/>
          <w:szCs w:val="20"/>
        </w:rPr>
      </w:pPr>
      <w:bookmarkStart w:id="8" w:name="_heading=h.2s8eyo1" w:colFirst="0" w:colLast="0"/>
      <w:bookmarkEnd w:id="8"/>
      <w:r>
        <w:rPr>
          <w:rFonts w:ascii="メイリオ" w:eastAsia="メイリオ" w:hAnsi="メイリオ" w:cs="メイリオ"/>
          <w:b/>
          <w:sz w:val="22"/>
          <w:szCs w:val="22"/>
          <w:u w:val="single"/>
        </w:rPr>
        <w:t>■事前登録者報酬をプレゼント中！ 事前登録なしでもゲーム開始で「SSR ゴーストクリスタル」、「ジェム」が貰える！</w:t>
      </w:r>
    </w:p>
    <w:p w14:paraId="007AFD48" w14:textId="77777777" w:rsidR="007F7D14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サービス開始を記念いたしまして、以下の豪華報酬をプレゼントいたします！</w:t>
      </w:r>
    </w:p>
    <w:p w14:paraId="0953704D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●SSRゴーストクリスタル</w:t>
      </w:r>
    </w:p>
    <w:p w14:paraId="6107F5D7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●ノーマルガチャチケット10枚</w:t>
      </w:r>
    </w:p>
    <w:p w14:paraId="096F2378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●ジェム1100個</w:t>
      </w:r>
    </w:p>
    <w:p w14:paraId="07B07309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●SR宝石姫 メモリージュエル60個</w:t>
      </w:r>
    </w:p>
    <w:p w14:paraId="1739DBD7" w14:textId="2D075931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21B38A18" w14:textId="592BD8ED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242424"/>
          <w:sz w:val="20"/>
          <w:szCs w:val="20"/>
        </w:rPr>
        <w:lastRenderedPageBreak/>
        <w:drawing>
          <wp:inline distT="0" distB="0" distL="0" distR="0" wp14:anchorId="465A762A" wp14:editId="1773F7DC">
            <wp:extent cx="6172200" cy="3867150"/>
            <wp:effectExtent l="0" t="0" r="0" b="0"/>
            <wp:docPr id="3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867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F3AC0C" w14:textId="77777777" w:rsidR="00F10CD9" w:rsidRDefault="00F10CD9">
      <w:pPr>
        <w:rPr>
          <w:rFonts w:ascii="メイリオ" w:eastAsia="メイリオ" w:hAnsi="メイリオ" w:cs="メイリオ"/>
          <w:b/>
          <w:sz w:val="20"/>
          <w:szCs w:val="20"/>
          <w:u w:val="single"/>
        </w:rPr>
      </w:pPr>
    </w:p>
    <w:p w14:paraId="7FC57D07" w14:textId="58AF08DB" w:rsidR="007F7D14" w:rsidRPr="00F10CD9" w:rsidRDefault="00000000">
      <w:pPr>
        <w:rPr>
          <w:rFonts w:ascii="メイリオ" w:eastAsia="メイリオ" w:hAnsi="メイリオ" w:cs="メイリオ"/>
          <w:b/>
          <w:sz w:val="22"/>
          <w:szCs w:val="22"/>
          <w:u w:val="single"/>
        </w:rPr>
      </w:pPr>
      <w:r w:rsidRPr="00F10CD9">
        <w:rPr>
          <w:rFonts w:ascii="メイリオ" w:eastAsia="メイリオ" w:hAnsi="メイリオ" w:cs="メイリオ"/>
          <w:b/>
          <w:sz w:val="22"/>
          <w:szCs w:val="22"/>
          <w:u w:val="single"/>
        </w:rPr>
        <w:t>■リリースを記念して第2弾PV公開！</w:t>
      </w:r>
    </w:p>
    <w:p w14:paraId="565A6C3A" w14:textId="081C6B95" w:rsidR="007F7D14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リリースを記念して、新しいPVを公開いたしました！</w:t>
      </w:r>
    </w:p>
    <w:p w14:paraId="65F6E27B" w14:textId="77777777" w:rsidR="007F7D14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動画URL：</w:t>
      </w:r>
      <w:hyperlink r:id="rId14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https://youtu.be/XNrWaZqzIss</w:t>
        </w:r>
      </w:hyperlink>
    </w:p>
    <w:p w14:paraId="4B5B7AB9" w14:textId="77777777" w:rsidR="007F7D14" w:rsidRDefault="007F7D14">
      <w:pPr>
        <w:spacing w:line="208" w:lineRule="auto"/>
        <w:rPr>
          <w:rFonts w:ascii="メイリオ" w:eastAsia="メイリオ" w:hAnsi="メイリオ" w:cs="メイリオ"/>
          <w:b/>
          <w:sz w:val="22"/>
          <w:szCs w:val="22"/>
          <w:u w:val="single"/>
        </w:rPr>
      </w:pPr>
    </w:p>
    <w:p w14:paraId="0F7FF695" w14:textId="77777777" w:rsidR="007F7D14" w:rsidRDefault="00000000">
      <w:pPr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b/>
          <w:sz w:val="22"/>
          <w:szCs w:val="22"/>
          <w:u w:val="single"/>
        </w:rPr>
        <w:t>■リリース記念3大イベント実施中！</w:t>
      </w:r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3B2370C5" w14:textId="539BA8AA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59AA09B6" w14:textId="7A607C51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242424"/>
          <w:sz w:val="20"/>
          <w:szCs w:val="20"/>
        </w:rPr>
        <w:lastRenderedPageBreak/>
        <w:drawing>
          <wp:inline distT="0" distB="0" distL="0" distR="0" wp14:anchorId="56F87B27" wp14:editId="159964E8">
            <wp:extent cx="6172200" cy="3867150"/>
            <wp:effectExtent l="0" t="0" r="0" b="0"/>
            <wp:docPr id="30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867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436448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▼初心者ボーナス</w:t>
      </w:r>
    </w:p>
    <w:p w14:paraId="136AFDD8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ゲームを始めてくださったみなさまへ、特別なログインボーナスを配布いたします。</w:t>
      </w:r>
    </w:p>
    <w:p w14:paraId="0A98F94D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ゲーム開始から7日間ログインで、SSR＋宝石姫２体と、ゲームに役立つアイテムが貰えます。</w:t>
      </w:r>
    </w:p>
    <w:p w14:paraId="29A0AA6F" w14:textId="77777777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13B7254A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●1日目</w:t>
      </w:r>
      <w:r>
        <w:rPr>
          <w:rFonts w:ascii="メイリオ" w:eastAsia="メイリオ" w:hAnsi="メイリオ" w:cs="メイリオ"/>
          <w:sz w:val="20"/>
          <w:szCs w:val="20"/>
        </w:rPr>
        <w:t>「ジェム」500個</w:t>
      </w:r>
    </w:p>
    <w:p w14:paraId="741E4DDD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</w:t>
      </w:r>
      <w:r>
        <w:rPr>
          <w:rFonts w:ascii="メイリオ" w:eastAsia="メイリオ" w:hAnsi="メイリオ" w:cs="メイリオ"/>
          <w:sz w:val="20"/>
          <w:szCs w:val="20"/>
        </w:rPr>
        <w:t>2日目「ノーマルガチャチケット」10枚</w:t>
      </w:r>
    </w:p>
    <w:p w14:paraId="499E0A26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</w:t>
      </w:r>
      <w:r>
        <w:rPr>
          <w:rFonts w:ascii="メイリオ" w:eastAsia="メイリオ" w:hAnsi="メイリオ" w:cs="メイリオ"/>
          <w:sz w:val="20"/>
          <w:szCs w:val="20"/>
        </w:rPr>
        <w:t>3日目「SSR＋桜石」</w:t>
      </w:r>
    </w:p>
    <w:p w14:paraId="4EF83F2D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</w:t>
      </w:r>
      <w:r>
        <w:rPr>
          <w:rFonts w:ascii="メイリオ" w:eastAsia="メイリオ" w:hAnsi="メイリオ" w:cs="メイリオ"/>
          <w:sz w:val="20"/>
          <w:szCs w:val="20"/>
        </w:rPr>
        <w:t>4日目「宝石姫育成素材セット」</w:t>
      </w:r>
    </w:p>
    <w:p w14:paraId="249C865A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</w:t>
      </w:r>
      <w:r>
        <w:rPr>
          <w:rFonts w:ascii="メイリオ" w:eastAsia="メイリオ" w:hAnsi="メイリオ" w:cs="メイリオ"/>
          <w:sz w:val="20"/>
          <w:szCs w:val="20"/>
        </w:rPr>
        <w:t>5日目「豪華装備セット」</w:t>
      </w:r>
    </w:p>
    <w:p w14:paraId="23DAFED8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</w:t>
      </w:r>
      <w:r>
        <w:rPr>
          <w:rFonts w:ascii="メイリオ" w:eastAsia="メイリオ" w:hAnsi="メイリオ" w:cs="メイリオ"/>
          <w:sz w:val="20"/>
          <w:szCs w:val="20"/>
        </w:rPr>
        <w:t>6日目「陣営ガチャチケット」10枚</w:t>
      </w:r>
    </w:p>
    <w:p w14:paraId="236F5746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●</w:t>
      </w:r>
      <w:r>
        <w:rPr>
          <w:rFonts w:ascii="メイリオ" w:eastAsia="メイリオ" w:hAnsi="メイリオ" w:cs="メイリオ"/>
          <w:sz w:val="20"/>
          <w:szCs w:val="20"/>
        </w:rPr>
        <w:t>7日目「SSR＋オウロヴェルデ」</w:t>
      </w:r>
    </w:p>
    <w:p w14:paraId="0173D1C1" w14:textId="77777777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53428ADD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▼スタート５日間クエスト</w:t>
      </w:r>
    </w:p>
    <w:p w14:paraId="3AD63181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ゲーム開始時限定のクエストを開催します！</w:t>
      </w:r>
    </w:p>
    <w:p w14:paraId="4635F269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毎日追加されるクエストに挑戦し、SSRアズライトをゲットしてください！</w:t>
      </w:r>
    </w:p>
    <w:p w14:paraId="1EA18A1A" w14:textId="77777777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363BC6C3" w14:textId="77777777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2E44ECF9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▼リリース記念セール</w:t>
      </w:r>
    </w:p>
    <w:p w14:paraId="2543E6E6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リリースを記念して、SSR1体確定の「リリース記念ガチャチケット（おまけ）」が付いた、</w:t>
      </w:r>
    </w:p>
    <w:p w14:paraId="38FDC23F" w14:textId="77777777" w:rsidR="007F7D14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お得なパックを販売します。</w:t>
      </w:r>
    </w:p>
    <w:tbl>
      <w:tblPr>
        <w:tblStyle w:val="af7"/>
        <w:tblW w:w="97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56"/>
        <w:gridCol w:w="4857"/>
      </w:tblGrid>
      <w:tr w:rsidR="007F7D14" w14:paraId="08B446E8" w14:textId="77777777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C9AB" w14:textId="77777777" w:rsidR="007F7D14" w:rsidRDefault="00000000">
            <w:pPr>
              <w:tabs>
                <w:tab w:val="left" w:pos="1275"/>
              </w:tabs>
              <w:spacing w:line="208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リリース記念パック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9CB6" w14:textId="77777777" w:rsidR="007F7D14" w:rsidRDefault="00000000">
            <w:pPr>
              <w:tabs>
                <w:tab w:val="left" w:pos="1275"/>
              </w:tabs>
              <w:spacing w:line="208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VIPポイント　60</w:t>
            </w:r>
          </w:p>
          <w:p w14:paraId="22F2A1B3" w14:textId="77777777" w:rsidR="007F7D14" w:rsidRDefault="00000000">
            <w:pPr>
              <w:tabs>
                <w:tab w:val="left" w:pos="1275"/>
              </w:tabs>
              <w:spacing w:line="208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リリース記念ガチャチケット（おまけ）</w:t>
            </w:r>
          </w:p>
          <w:p w14:paraId="5132109D" w14:textId="77777777" w:rsidR="007F7D14" w:rsidRDefault="00000000">
            <w:pPr>
              <w:tabs>
                <w:tab w:val="left" w:pos="1275"/>
              </w:tabs>
              <w:spacing w:line="208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ジェム　120（おまけ）</w:t>
            </w:r>
          </w:p>
        </w:tc>
      </w:tr>
    </w:tbl>
    <w:p w14:paraId="0710ED07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限定1回だけ購入が可能です。お得なチャンスをお見逃しなく！</w:t>
      </w:r>
    </w:p>
    <w:p w14:paraId="63D1AC0E" w14:textId="544F8BC8" w:rsidR="007F7D14" w:rsidRPr="00F10CD9" w:rsidRDefault="00000000" w:rsidP="00F10CD9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18"/>
          <w:szCs w:val="18"/>
        </w:rPr>
        <w:t>※キャンペーンの内容、期間につきまして予告なく変更する場合がございます。</w:t>
      </w:r>
    </w:p>
    <w:p w14:paraId="7DC28ADF" w14:textId="77777777" w:rsidR="007F7D14" w:rsidRDefault="007F7D14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0"/>
          <w:szCs w:val="20"/>
          <w:u w:val="single"/>
        </w:rPr>
      </w:pPr>
    </w:p>
    <w:p w14:paraId="2B567B88" w14:textId="77777777" w:rsidR="007F7D14" w:rsidRDefault="007F7D14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b/>
          <w:sz w:val="20"/>
          <w:szCs w:val="20"/>
          <w:u w:val="single"/>
        </w:rPr>
      </w:pPr>
    </w:p>
    <w:p w14:paraId="2FCDE740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bookmarkStart w:id="9" w:name="_heading=h.17dp8vu" w:colFirst="0" w:colLast="0"/>
      <w:bookmarkEnd w:id="9"/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▼宝石姫Reincarnationとは？</w:t>
      </w:r>
    </w:p>
    <w:p w14:paraId="092D49BC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登録者数80万人を超える宝石姫の完全新作。宝石姫達との新たなる物語がはじまります。</w:t>
      </w:r>
    </w:p>
    <w:p w14:paraId="29726FB7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育成素材や経験値は、放置で入手できるのに、宝石姫が可愛くて見逃せない3D放置RPGです。</w:t>
      </w:r>
    </w:p>
    <w:p w14:paraId="26347EB9" w14:textId="77777777" w:rsidR="007F7D14" w:rsidRDefault="007F7D14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46EE3E5F" w14:textId="77777777" w:rsidR="007F7D14" w:rsidRDefault="00000000">
      <w:pPr>
        <w:tabs>
          <w:tab w:val="left" w:pos="1275"/>
        </w:tabs>
        <w:spacing w:line="206" w:lineRule="auto"/>
      </w:pPr>
      <w:r>
        <w:rPr>
          <w:rFonts w:ascii="メイリオ" w:eastAsia="メイリオ" w:hAnsi="メイリオ" w:cs="メイリオ"/>
          <w:color w:val="242424"/>
          <w:sz w:val="20"/>
          <w:szCs w:val="20"/>
        </w:rPr>
        <w:t>ライトユーザーでも楽しめるオートバトルを搭載し、やりこみ要素も満載ですので、皆様に楽しんで頂けるような作品となっております。</w:t>
      </w:r>
    </w:p>
    <w:p w14:paraId="3CDBA112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38C0D4AD" wp14:editId="58ABB3C2">
            <wp:extent cx="5334000" cy="2995930"/>
            <wp:effectExtent l="0" t="0" r="0" b="0"/>
            <wp:docPr id="2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995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BF1238" w14:textId="77777777" w:rsidR="007F7D14" w:rsidRDefault="007F7D14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b/>
          <w:sz w:val="20"/>
          <w:szCs w:val="20"/>
          <w:u w:val="single"/>
        </w:rPr>
      </w:pPr>
    </w:p>
    <w:p w14:paraId="4D2AD0A6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b/>
          <w:sz w:val="20"/>
          <w:szCs w:val="20"/>
          <w:highlight w:val="red"/>
          <w:u w:val="single"/>
        </w:rPr>
      </w:pPr>
      <w:bookmarkStart w:id="10" w:name="_heading=h.3rdcrjn" w:colFirst="0" w:colLast="0"/>
      <w:bookmarkEnd w:id="10"/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▼製品概要</w:t>
      </w:r>
    </w:p>
    <w:p w14:paraId="7E935621" w14:textId="77777777" w:rsidR="007F7D14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タイトル：宝石姫Reincarnation</w:t>
      </w:r>
    </w:p>
    <w:p w14:paraId="755C2A6B" w14:textId="77777777" w:rsidR="007F7D14" w:rsidRDefault="00000000">
      <w:pPr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ジャンル：目が離せなくなる放置ゲーム</w:t>
      </w:r>
    </w:p>
    <w:p w14:paraId="6BD44394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公式サイト：</w:t>
      </w:r>
      <w:hyperlink r:id="rId17">
        <w:r>
          <w:rPr>
            <w:rFonts w:ascii="メイリオ" w:eastAsia="メイリオ" w:hAnsi="メイリオ" w:cs="メイリオ"/>
            <w:color w:val="0065FF"/>
            <w:sz w:val="20"/>
            <w:szCs w:val="20"/>
            <w:highlight w:val="white"/>
            <w:u w:val="single"/>
          </w:rPr>
          <w:t>https://jewepri-re.com/</w:t>
        </w:r>
      </w:hyperlink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49317695" w14:textId="77777777" w:rsidR="007F7D14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公式Twitter：</w:t>
      </w:r>
      <w:hyperlink r:id="rId18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https://twitter.com/JewePri_RE</w:t>
        </w:r>
      </w:hyperlink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099F08AD" w14:textId="77777777" w:rsidR="007F7D14" w:rsidRDefault="00000000">
      <w:pPr>
        <w:spacing w:line="208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プラットフォーム：PC(ブラウザ版、DMM GAME PLAYER版)</w:t>
      </w:r>
      <w:r>
        <w:rPr>
          <w:rFonts w:ascii="メイリオ" w:eastAsia="メイリオ" w:hAnsi="メイリオ" w:cs="メイリオ"/>
          <w:color w:val="000000"/>
          <w:sz w:val="20"/>
          <w:szCs w:val="20"/>
        </w:rPr>
        <w:t xml:space="preserve"> </w:t>
      </w:r>
    </w:p>
    <w:p w14:paraId="351C8075" w14:textId="77777777" w:rsidR="007F7D1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 xml:space="preserve">権利表記：©️2022 EXNOA LLC </w:t>
      </w:r>
    </w:p>
    <w:p w14:paraId="2178D768" w14:textId="77777777" w:rsidR="007F7D14" w:rsidRDefault="00000000">
      <w:pPr>
        <w:spacing w:line="208" w:lineRule="auto"/>
        <w:rPr>
          <w:rFonts w:ascii="メイリオ" w:eastAsia="メイリオ" w:hAnsi="メイリオ" w:cs="メイリオ"/>
          <w:i/>
          <w:sz w:val="20"/>
          <w:szCs w:val="20"/>
        </w:rPr>
      </w:pPr>
      <w:r>
        <w:rPr>
          <w:rFonts w:ascii="メイリオ" w:eastAsia="メイリオ" w:hAnsi="メイリオ" w:cs="メイリオ"/>
          <w:i/>
          <w:sz w:val="20"/>
          <w:szCs w:val="20"/>
        </w:rPr>
        <w:t>販売価格：基本無料（一部アプリ内課金有り）</w:t>
      </w:r>
    </w:p>
    <w:p w14:paraId="33EC6E86" w14:textId="77777777" w:rsidR="007F7D14" w:rsidRDefault="007F7D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メイリオ" w:eastAsia="メイリオ" w:hAnsi="メイリオ" w:cs="メイリオ"/>
          <w:color w:val="000000"/>
          <w:sz w:val="22"/>
          <w:szCs w:val="22"/>
        </w:rPr>
      </w:pPr>
    </w:p>
    <w:p w14:paraId="1058D7EF" w14:textId="77777777" w:rsidR="007F7D14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■報道関係者用 本件に関するお問い合わせ</w:t>
      </w:r>
    </w:p>
    <w:p w14:paraId="3B60A9B7" w14:textId="77777777" w:rsidR="007F7D14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合同会社 EXNOAプレス窓口</w:t>
      </w:r>
    </w:p>
    <w:p w14:paraId="065BACAC" w14:textId="77777777" w:rsidR="007F7D14" w:rsidRDefault="00000000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E-MAIL：</w:t>
      </w:r>
      <w:hyperlink r:id="rId19">
        <w:r>
          <w:rPr>
            <w:rFonts w:ascii="メイリオ" w:eastAsia="メイリオ" w:hAnsi="メイリオ" w:cs="メイリオ"/>
            <w:color w:val="000000"/>
            <w:sz w:val="20"/>
            <w:szCs w:val="20"/>
            <w:u w:val="single"/>
          </w:rPr>
          <w:t>dmmgames-press@dmm.com</w:t>
        </w:r>
      </w:hyperlink>
    </w:p>
    <w:sectPr w:rsidR="007F7D14">
      <w:headerReference w:type="default" r:id="rId20"/>
      <w:footerReference w:type="default" r:id="rId21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99FF6" w14:textId="77777777" w:rsidR="00E11047" w:rsidRDefault="00E11047">
      <w:r>
        <w:separator/>
      </w:r>
    </w:p>
  </w:endnote>
  <w:endnote w:type="continuationSeparator" w:id="0">
    <w:p w14:paraId="16D6FC19" w14:textId="77777777" w:rsidR="00E11047" w:rsidRDefault="00E11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E598" w14:textId="77777777" w:rsidR="007F7D14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10CD9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>/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10CD9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B21C" w14:textId="77777777" w:rsidR="00E11047" w:rsidRDefault="00E11047">
      <w:r>
        <w:separator/>
      </w:r>
    </w:p>
  </w:footnote>
  <w:footnote w:type="continuationSeparator" w:id="0">
    <w:p w14:paraId="334B0CAA" w14:textId="77777777" w:rsidR="00E11047" w:rsidRDefault="00E11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6337" w14:textId="77777777" w:rsidR="007F7D14" w:rsidRDefault="007F7D1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游明朝" w:eastAsia="游明朝" w:hAnsi="游明朝" w:cs="游明朝"/>
        <w:color w:val="000000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D14"/>
    <w:rsid w:val="000C723B"/>
    <w:rsid w:val="007F7D14"/>
    <w:rsid w:val="00944AB8"/>
    <w:rsid w:val="00E11047"/>
    <w:rsid w:val="00F1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44CF11"/>
  <w15:docId w15:val="{A14A6ECF-C2D0-41A7-887B-8D274CEA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Theme="minorEastAsia" w:hAnsi="ＭＳ Ｐゴシック" w:cs="ＭＳ Ｐゴシック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472"/>
    <w:rPr>
      <w:rFonts w:eastAsia="ＭＳ Ｐゴシック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546051"/>
    <w:rPr>
      <w:color w:val="0563C1" w:themeColor="hyperlink"/>
      <w:u w:val="single"/>
    </w:rPr>
  </w:style>
  <w:style w:type="paragraph" w:styleId="a5">
    <w:name w:val="header"/>
    <w:basedOn w:val="a"/>
    <w:link w:val="a6"/>
    <w:unhideWhenUsed/>
    <w:rsid w:val="0054605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ヘッダー (文字)"/>
    <w:basedOn w:val="a0"/>
    <w:link w:val="a5"/>
    <w:rsid w:val="00546051"/>
    <w:rPr>
      <w:szCs w:val="22"/>
    </w:rPr>
  </w:style>
  <w:style w:type="paragraph" w:styleId="a7">
    <w:name w:val="footer"/>
    <w:basedOn w:val="a"/>
    <w:link w:val="a8"/>
    <w:unhideWhenUsed/>
    <w:rsid w:val="0054605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フッター (文字)"/>
    <w:basedOn w:val="a0"/>
    <w:link w:val="a7"/>
    <w:rsid w:val="00546051"/>
    <w:rPr>
      <w:szCs w:val="22"/>
    </w:rPr>
  </w:style>
  <w:style w:type="paragraph" w:styleId="HTML">
    <w:name w:val="HTML Preformatted"/>
    <w:basedOn w:val="a"/>
    <w:link w:val="HTML0"/>
    <w:uiPriority w:val="99"/>
    <w:unhideWhenUsed/>
    <w:rsid w:val="005460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</w:rPr>
  </w:style>
  <w:style w:type="character" w:customStyle="1" w:styleId="HTML0">
    <w:name w:val="HTML 書式付き (文字)"/>
    <w:basedOn w:val="a0"/>
    <w:link w:val="HTML"/>
    <w:uiPriority w:val="99"/>
    <w:rsid w:val="00546051"/>
    <w:rPr>
      <w:rFonts w:ascii="ＭＳ ゴシック" w:eastAsia="ＭＳ ゴシック" w:hAnsi="ＭＳ ゴシック" w:cs="ＭＳ ゴシック"/>
      <w:kern w:val="0"/>
      <w:sz w:val="24"/>
    </w:rPr>
  </w:style>
  <w:style w:type="paragraph" w:styleId="a9">
    <w:name w:val="List Paragraph"/>
    <w:basedOn w:val="a"/>
    <w:uiPriority w:val="34"/>
    <w:qFormat/>
    <w:rsid w:val="007A71FF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A34EC9"/>
    <w:rPr>
      <w:rFonts w:ascii="ＭＳ 明朝" w:eastAsia="ＭＳ 明朝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34EC9"/>
    <w:rPr>
      <w:rFonts w:ascii="ＭＳ 明朝" w:eastAsia="ＭＳ 明朝" w:hAnsi="ＭＳ Ｐゴシック" w:cs="ＭＳ Ｐゴシック"/>
      <w:kern w:val="0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8A2D0D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7E775C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E775C"/>
  </w:style>
  <w:style w:type="character" w:customStyle="1" w:styleId="af">
    <w:name w:val="コメント文字列 (文字)"/>
    <w:basedOn w:val="a0"/>
    <w:link w:val="ae"/>
    <w:uiPriority w:val="99"/>
    <w:rsid w:val="007E775C"/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775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E775C"/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af2">
    <w:name w:val="Revision"/>
    <w:hidden/>
    <w:uiPriority w:val="99"/>
    <w:semiHidden/>
    <w:rsid w:val="006604E5"/>
    <w:rPr>
      <w:rFonts w:eastAsia="ＭＳ Ｐゴシック"/>
    </w:rPr>
  </w:style>
  <w:style w:type="character" w:styleId="af3">
    <w:name w:val="Unresolved Mention"/>
    <w:basedOn w:val="a0"/>
    <w:uiPriority w:val="99"/>
    <w:semiHidden/>
    <w:unhideWhenUsed/>
    <w:rsid w:val="00793E67"/>
    <w:rPr>
      <w:color w:val="605E5C"/>
      <w:shd w:val="clear" w:color="auto" w:fill="E1DFDD"/>
    </w:rPr>
  </w:style>
  <w:style w:type="character" w:customStyle="1" w:styleId="sc-jcfjpl">
    <w:name w:val="sc-jcfjpl"/>
    <w:basedOn w:val="a0"/>
    <w:rsid w:val="00D9337F"/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c-gipzik">
    <w:name w:val="sc-gipzik"/>
    <w:basedOn w:val="a0"/>
    <w:rsid w:val="00EA707C"/>
  </w:style>
  <w:style w:type="paragraph" w:styleId="af5">
    <w:name w:val="No Spacing"/>
    <w:uiPriority w:val="1"/>
    <w:qFormat/>
    <w:rsid w:val="00B64071"/>
    <w:rPr>
      <w:rFonts w:eastAsia="ＭＳ Ｐゴシック"/>
    </w:rPr>
  </w:style>
  <w:style w:type="paragraph" w:styleId="Web">
    <w:name w:val="Normal (Web)"/>
    <w:basedOn w:val="a"/>
    <w:uiPriority w:val="99"/>
    <w:semiHidden/>
    <w:unhideWhenUsed/>
    <w:rsid w:val="00BC0472"/>
    <w:pPr>
      <w:spacing w:before="100" w:beforeAutospacing="1" w:after="100" w:afterAutospacing="1"/>
    </w:pPr>
  </w:style>
  <w:style w:type="table" w:styleId="af6">
    <w:name w:val="Table Grid"/>
    <w:basedOn w:val="a1"/>
    <w:uiPriority w:val="39"/>
    <w:rsid w:val="00702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3.jpg"/><Relationship Id="rId18" Type="http://schemas.openxmlformats.org/officeDocument/2006/relationships/hyperlink" Target="https://twitter.com/JewePri_RE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3Lts_ogXlcc" TargetMode="External"/><Relationship Id="rId17" Type="http://schemas.openxmlformats.org/officeDocument/2006/relationships/hyperlink" Target="http://jewepri-re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JewePri_R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hyperlink" Target="http://jewepri-re.com/" TargetMode="External"/><Relationship Id="rId19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youtu.be/XNrWaZqzIs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ypnU8HwZquuylIy+3SLxaqXCKw==">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KMS_office2</dc:creator>
  <cp:lastModifiedBy>市川 藍</cp:lastModifiedBy>
  <cp:revision>3</cp:revision>
  <dcterms:created xsi:type="dcterms:W3CDTF">2022-10-03T01:57:00Z</dcterms:created>
  <dcterms:modified xsi:type="dcterms:W3CDTF">2022-10-05T01:01:00Z</dcterms:modified>
</cp:coreProperties>
</file>